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FEE1" w14:textId="1D3A9686" w:rsidR="00D36ACB" w:rsidRPr="004F0A4C" w:rsidRDefault="004F0A4C" w:rsidP="00ED5F8D">
      <w:pPr>
        <w:rPr>
          <w:rFonts w:cstheme="minorHAnsi"/>
          <w:b/>
          <w:bCs/>
          <w:sz w:val="36"/>
          <w:szCs w:val="36"/>
        </w:rPr>
      </w:pPr>
      <w:r w:rsidRPr="004F0A4C">
        <w:rPr>
          <w:rFonts w:cstheme="minorHAnsi"/>
          <w:b/>
          <w:bCs/>
          <w:noProof/>
          <w:sz w:val="36"/>
          <w:szCs w:val="36"/>
        </w:rPr>
        <w:drawing>
          <wp:anchor distT="0" distB="0" distL="114300" distR="114300" simplePos="0" relativeHeight="251655168" behindDoc="0" locked="0" layoutInCell="1" allowOverlap="1" wp14:anchorId="174F60F9" wp14:editId="69FE356A">
            <wp:simplePos x="0" y="0"/>
            <wp:positionH relativeFrom="column">
              <wp:posOffset>5362575</wp:posOffset>
            </wp:positionH>
            <wp:positionV relativeFrom="paragraph">
              <wp:posOffset>-255270</wp:posOffset>
            </wp:positionV>
            <wp:extent cx="1544127" cy="898878"/>
            <wp:effectExtent l="0" t="0" r="0" b="0"/>
            <wp:wrapNone/>
            <wp:docPr id="92252304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3047" name="Picture 1" descr="A close-up of a logo&#10;&#10;AI-generated content may be incorrect."/>
                    <pic:cNvPicPr/>
                  </pic:nvPicPr>
                  <pic:blipFill rotWithShape="1">
                    <a:blip r:embed="rId10">
                      <a:extLst>
                        <a:ext uri="{28A0092B-C50C-407E-A947-70E740481C1C}">
                          <a14:useLocalDpi xmlns:a14="http://schemas.microsoft.com/office/drawing/2010/main" val="0"/>
                        </a:ext>
                      </a:extLst>
                    </a:blip>
                    <a:srcRect b="10036"/>
                    <a:stretch/>
                  </pic:blipFill>
                  <pic:spPr bwMode="auto">
                    <a:xfrm>
                      <a:off x="0" y="0"/>
                      <a:ext cx="1544127" cy="898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6ACB" w:rsidRPr="004F0A4C">
        <w:rPr>
          <w:rFonts w:cstheme="minorHAnsi"/>
          <w:b/>
          <w:bCs/>
          <w:sz w:val="36"/>
          <w:szCs w:val="36"/>
        </w:rPr>
        <w:t>Right care, right place</w:t>
      </w:r>
      <w:r w:rsidR="00260A50">
        <w:rPr>
          <w:rFonts w:cstheme="minorHAnsi"/>
          <w:b/>
          <w:bCs/>
          <w:sz w:val="36"/>
          <w:szCs w:val="36"/>
        </w:rPr>
        <w:t>, right time</w:t>
      </w:r>
    </w:p>
    <w:p w14:paraId="6E582ADE" w14:textId="2645DEC1" w:rsidR="00906E43" w:rsidRPr="00833646" w:rsidRDefault="0056043C" w:rsidP="00ED5F8D">
      <w:pPr>
        <w:rPr>
          <w:rFonts w:cstheme="minorHAnsi"/>
          <w:color w:val="0070C0"/>
          <w:sz w:val="28"/>
          <w:szCs w:val="28"/>
        </w:rPr>
      </w:pPr>
      <w:r w:rsidRPr="00833646">
        <w:rPr>
          <w:rFonts w:cstheme="minorHAnsi"/>
          <w:color w:val="0070C0"/>
          <w:sz w:val="28"/>
          <w:szCs w:val="28"/>
        </w:rPr>
        <w:t>H</w:t>
      </w:r>
      <w:r w:rsidR="00906E43" w:rsidRPr="00833646">
        <w:rPr>
          <w:rFonts w:cstheme="minorHAnsi"/>
          <w:color w:val="0070C0"/>
          <w:sz w:val="28"/>
          <w:szCs w:val="28"/>
        </w:rPr>
        <w:t xml:space="preserve">ow </w:t>
      </w:r>
      <w:r w:rsidR="001F061A">
        <w:rPr>
          <w:rFonts w:cstheme="minorHAnsi"/>
          <w:color w:val="0070C0"/>
          <w:sz w:val="28"/>
          <w:szCs w:val="28"/>
        </w:rPr>
        <w:t xml:space="preserve">to get the </w:t>
      </w:r>
      <w:r w:rsidR="00906E43" w:rsidRPr="00833646">
        <w:rPr>
          <w:rFonts w:cstheme="minorHAnsi"/>
          <w:color w:val="0070C0"/>
          <w:sz w:val="28"/>
          <w:szCs w:val="28"/>
        </w:rPr>
        <w:t xml:space="preserve">care you need, and </w:t>
      </w:r>
      <w:r w:rsidR="001F061A">
        <w:rPr>
          <w:rFonts w:cstheme="minorHAnsi"/>
          <w:color w:val="0070C0"/>
          <w:sz w:val="28"/>
          <w:szCs w:val="28"/>
        </w:rPr>
        <w:br/>
      </w:r>
      <w:r w:rsidR="00906E43" w:rsidRPr="00833646">
        <w:rPr>
          <w:rFonts w:cstheme="minorHAnsi"/>
          <w:color w:val="0070C0"/>
          <w:sz w:val="28"/>
          <w:szCs w:val="28"/>
        </w:rPr>
        <w:t xml:space="preserve">avoid a hospital visit if it’s not needed. </w:t>
      </w:r>
    </w:p>
    <w:p w14:paraId="0BAC4761" w14:textId="124F2B61" w:rsidR="00906E43" w:rsidRPr="00833646" w:rsidRDefault="00906E43" w:rsidP="00ED5F8D">
      <w:pPr>
        <w:rPr>
          <w:rFonts w:cstheme="minorHAnsi"/>
        </w:rPr>
      </w:pPr>
    </w:p>
    <w:p w14:paraId="30529FAA" w14:textId="77777777" w:rsidR="00833646" w:rsidRDefault="00833646" w:rsidP="0056043C">
      <w:pPr>
        <w:rPr>
          <w:rFonts w:cstheme="minorHAnsi"/>
          <w:sz w:val="23"/>
          <w:szCs w:val="23"/>
        </w:rPr>
        <w:sectPr w:rsidR="00833646" w:rsidSect="00906E43">
          <w:footerReference w:type="default" r:id="rId11"/>
          <w:type w:val="continuous"/>
          <w:pgSz w:w="11900" w:h="16840"/>
          <w:pgMar w:top="680" w:right="680" w:bottom="680" w:left="680" w:header="720" w:footer="720" w:gutter="0"/>
          <w:cols w:space="720"/>
          <w:docGrid w:linePitch="360"/>
        </w:sectPr>
      </w:pPr>
    </w:p>
    <w:p w14:paraId="1255337E" w14:textId="4D32EC20" w:rsidR="0056043C" w:rsidRPr="00833646" w:rsidRDefault="0056043C" w:rsidP="0056043C">
      <w:pPr>
        <w:rPr>
          <w:rFonts w:cstheme="minorHAnsi"/>
          <w:sz w:val="22"/>
          <w:szCs w:val="22"/>
        </w:rPr>
      </w:pPr>
      <w:r w:rsidRPr="00833646">
        <w:rPr>
          <w:rFonts w:cstheme="minorHAnsi"/>
          <w:sz w:val="22"/>
          <w:szCs w:val="22"/>
        </w:rPr>
        <w:t>Most of us feel fit and healthy most of the time, but it’s important to know where to get the right advice, care and help when we don’t.</w:t>
      </w:r>
      <w:r w:rsidR="00833646" w:rsidRPr="00833646">
        <w:rPr>
          <w:rFonts w:cstheme="minorHAnsi"/>
          <w:sz w:val="22"/>
          <w:szCs w:val="22"/>
        </w:rPr>
        <w:t xml:space="preserve"> </w:t>
      </w:r>
      <w:r w:rsidR="00153ACE" w:rsidRPr="00833646">
        <w:rPr>
          <w:rFonts w:cstheme="minorHAnsi"/>
          <w:sz w:val="22"/>
          <w:szCs w:val="22"/>
        </w:rPr>
        <w:t xml:space="preserve">Don’t put off asking for help </w:t>
      </w:r>
      <w:r w:rsidR="00833646" w:rsidRPr="00833646">
        <w:rPr>
          <w:rFonts w:cstheme="minorHAnsi"/>
          <w:sz w:val="22"/>
          <w:szCs w:val="22"/>
        </w:rPr>
        <w:t>- o</w:t>
      </w:r>
      <w:r w:rsidRPr="00833646">
        <w:rPr>
          <w:rFonts w:cstheme="minorHAnsi"/>
          <w:sz w:val="22"/>
          <w:szCs w:val="22"/>
        </w:rPr>
        <w:t>therwise little things can turn into serious issues that need more complicated treatment.</w:t>
      </w:r>
      <w:r w:rsidR="002F2353" w:rsidRPr="00833646">
        <w:rPr>
          <w:rFonts w:cstheme="minorHAnsi"/>
          <w:sz w:val="22"/>
          <w:szCs w:val="22"/>
        </w:rPr>
        <w:t xml:space="preserve"> </w:t>
      </w:r>
    </w:p>
    <w:p w14:paraId="67EEB1F2" w14:textId="77777777" w:rsidR="0056043C" w:rsidRPr="00833646" w:rsidRDefault="0056043C" w:rsidP="0056043C">
      <w:pPr>
        <w:rPr>
          <w:rFonts w:cstheme="minorHAnsi"/>
          <w:sz w:val="22"/>
          <w:szCs w:val="22"/>
        </w:rPr>
      </w:pPr>
    </w:p>
    <w:p w14:paraId="34F163F9" w14:textId="32F4369A" w:rsidR="0056043C" w:rsidRPr="00833646" w:rsidRDefault="0056043C" w:rsidP="0056043C">
      <w:pPr>
        <w:rPr>
          <w:rFonts w:cstheme="minorHAnsi"/>
          <w:b/>
          <w:bCs/>
          <w:sz w:val="22"/>
          <w:szCs w:val="22"/>
        </w:rPr>
      </w:pPr>
      <w:r w:rsidRPr="00833646">
        <w:rPr>
          <w:rFonts w:cstheme="minorHAnsi"/>
          <w:b/>
          <w:bCs/>
          <w:sz w:val="22"/>
          <w:szCs w:val="22"/>
        </w:rPr>
        <w:t xml:space="preserve">There are a </w:t>
      </w:r>
      <w:hyperlink r:id="rId12" w:history="1">
        <w:r w:rsidRPr="00833646">
          <w:rPr>
            <w:rStyle w:val="Hyperlink"/>
            <w:rFonts w:cstheme="minorHAnsi"/>
            <w:b/>
            <w:bCs/>
            <w:sz w:val="22"/>
            <w:szCs w:val="22"/>
          </w:rPr>
          <w:t xml:space="preserve">range of </w:t>
        </w:r>
        <w:r w:rsidR="002F2353" w:rsidRPr="00833646">
          <w:rPr>
            <w:rStyle w:val="Hyperlink"/>
            <w:rFonts w:cstheme="minorHAnsi"/>
            <w:b/>
            <w:bCs/>
            <w:sz w:val="22"/>
            <w:szCs w:val="22"/>
          </w:rPr>
          <w:t xml:space="preserve">NHS </w:t>
        </w:r>
        <w:r w:rsidRPr="00833646">
          <w:rPr>
            <w:rStyle w:val="Hyperlink"/>
            <w:rFonts w:cstheme="minorHAnsi"/>
            <w:b/>
            <w:bCs/>
            <w:sz w:val="22"/>
            <w:szCs w:val="22"/>
          </w:rPr>
          <w:t>services</w:t>
        </w:r>
      </w:hyperlink>
      <w:r w:rsidRPr="00833646">
        <w:rPr>
          <w:rFonts w:cstheme="minorHAnsi"/>
          <w:b/>
          <w:bCs/>
          <w:sz w:val="22"/>
          <w:szCs w:val="22"/>
        </w:rPr>
        <w:t xml:space="preserve"> to help you get the care you need in the best place. </w:t>
      </w:r>
    </w:p>
    <w:p w14:paraId="5835E5F1" w14:textId="149CCCF5" w:rsidR="0056043C" w:rsidRPr="00833646" w:rsidRDefault="0056043C" w:rsidP="0056043C">
      <w:pPr>
        <w:rPr>
          <w:rFonts w:cstheme="minorHAnsi"/>
          <w:sz w:val="22"/>
          <w:szCs w:val="22"/>
        </w:rPr>
      </w:pPr>
    </w:p>
    <w:p w14:paraId="7EC103C6" w14:textId="43B47AAB" w:rsidR="0056043C" w:rsidRPr="00833646" w:rsidRDefault="0056043C" w:rsidP="0056043C">
      <w:pPr>
        <w:rPr>
          <w:rFonts w:cstheme="minorHAnsi"/>
          <w:sz w:val="22"/>
          <w:szCs w:val="22"/>
        </w:rPr>
      </w:pPr>
      <w:r w:rsidRPr="00833646">
        <w:rPr>
          <w:rFonts w:cstheme="minorHAnsi"/>
          <w:sz w:val="22"/>
          <w:szCs w:val="22"/>
        </w:rPr>
        <w:t xml:space="preserve">The </w:t>
      </w:r>
      <w:hyperlink r:id="rId13" w:history="1">
        <w:r w:rsidRPr="00833646">
          <w:rPr>
            <w:rStyle w:val="Hyperlink"/>
            <w:rFonts w:cstheme="minorHAnsi"/>
            <w:b/>
            <w:bCs/>
            <w:sz w:val="22"/>
            <w:szCs w:val="22"/>
          </w:rPr>
          <w:t>NHS website</w:t>
        </w:r>
      </w:hyperlink>
      <w:r w:rsidRPr="00833646">
        <w:rPr>
          <w:rFonts w:cstheme="minorHAnsi"/>
          <w:sz w:val="22"/>
          <w:szCs w:val="22"/>
        </w:rPr>
        <w:t xml:space="preserve"> is a great place to start if you have minor symptoms </w:t>
      </w:r>
      <w:r w:rsidR="002F2353" w:rsidRPr="00833646">
        <w:rPr>
          <w:rFonts w:cstheme="minorHAnsi"/>
          <w:sz w:val="22"/>
          <w:szCs w:val="22"/>
        </w:rPr>
        <w:t>–</w:t>
      </w:r>
      <w:r w:rsidRPr="00833646">
        <w:rPr>
          <w:rFonts w:cstheme="minorHAnsi"/>
          <w:sz w:val="22"/>
          <w:szCs w:val="22"/>
        </w:rPr>
        <w:t xml:space="preserve"> </w:t>
      </w:r>
      <w:r w:rsidR="00833646" w:rsidRPr="00833646">
        <w:rPr>
          <w:rFonts w:cstheme="minorHAnsi"/>
          <w:sz w:val="22"/>
          <w:szCs w:val="22"/>
        </w:rPr>
        <w:t>y</w:t>
      </w:r>
      <w:r w:rsidRPr="00833646">
        <w:rPr>
          <w:rFonts w:cstheme="minorHAnsi"/>
          <w:sz w:val="22"/>
          <w:szCs w:val="22"/>
        </w:rPr>
        <w:t xml:space="preserve">ou </w:t>
      </w:r>
      <w:r w:rsidR="002F2353" w:rsidRPr="00833646">
        <w:rPr>
          <w:rFonts w:cstheme="minorHAnsi"/>
          <w:sz w:val="22"/>
          <w:szCs w:val="22"/>
        </w:rPr>
        <w:t>will</w:t>
      </w:r>
      <w:r w:rsidRPr="00833646">
        <w:rPr>
          <w:rFonts w:cstheme="minorHAnsi"/>
          <w:sz w:val="22"/>
          <w:szCs w:val="22"/>
        </w:rPr>
        <w:t xml:space="preserve"> find clear and simple self-care advice</w:t>
      </w:r>
      <w:r w:rsidR="002F2353" w:rsidRPr="00833646">
        <w:rPr>
          <w:rFonts w:cstheme="minorHAnsi"/>
          <w:sz w:val="22"/>
          <w:szCs w:val="22"/>
        </w:rPr>
        <w:t>.</w:t>
      </w:r>
    </w:p>
    <w:p w14:paraId="0FE3FC91" w14:textId="71B4E4F4" w:rsidR="00153ACE" w:rsidRPr="00833646" w:rsidRDefault="00153ACE" w:rsidP="00ED5F8D">
      <w:pPr>
        <w:rPr>
          <w:rFonts w:cstheme="minorHAnsi"/>
          <w:sz w:val="22"/>
          <w:szCs w:val="22"/>
        </w:rPr>
      </w:pPr>
    </w:p>
    <w:p w14:paraId="63262E21" w14:textId="4FDA1D5E" w:rsidR="00153ACE" w:rsidRPr="00833646" w:rsidRDefault="00153ACE" w:rsidP="00310B9F">
      <w:pPr>
        <w:rPr>
          <w:sz w:val="22"/>
          <w:szCs w:val="22"/>
        </w:rPr>
      </w:pPr>
      <w:r w:rsidRPr="00833646">
        <w:rPr>
          <w:sz w:val="22"/>
          <w:szCs w:val="22"/>
        </w:rPr>
        <w:t>You can get help for m</w:t>
      </w:r>
      <w:r w:rsidR="00A36B55" w:rsidRPr="00833646">
        <w:rPr>
          <w:sz w:val="22"/>
          <w:szCs w:val="22"/>
        </w:rPr>
        <w:t>any</w:t>
      </w:r>
      <w:r w:rsidRPr="00833646">
        <w:rPr>
          <w:sz w:val="22"/>
          <w:szCs w:val="22"/>
        </w:rPr>
        <w:t xml:space="preserve"> </w:t>
      </w:r>
      <w:r w:rsidR="002F2353" w:rsidRPr="00833646">
        <w:rPr>
          <w:sz w:val="22"/>
          <w:szCs w:val="22"/>
        </w:rPr>
        <w:t>minor conditions</w:t>
      </w:r>
      <w:r w:rsidRPr="00833646">
        <w:rPr>
          <w:sz w:val="22"/>
          <w:szCs w:val="22"/>
        </w:rPr>
        <w:t xml:space="preserve"> </w:t>
      </w:r>
      <w:r w:rsidR="00310B9F">
        <w:rPr>
          <w:sz w:val="22"/>
          <w:szCs w:val="22"/>
        </w:rPr>
        <w:t>through</w:t>
      </w:r>
      <w:r w:rsidRPr="00833646">
        <w:rPr>
          <w:sz w:val="22"/>
          <w:szCs w:val="22"/>
        </w:rPr>
        <w:t xml:space="preserve"> </w:t>
      </w:r>
      <w:r w:rsidR="00310B9F">
        <w:rPr>
          <w:b/>
          <w:bCs/>
          <w:sz w:val="22"/>
          <w:szCs w:val="22"/>
        </w:rPr>
        <w:t>P</w:t>
      </w:r>
      <w:r w:rsidRPr="00833646">
        <w:rPr>
          <w:b/>
          <w:bCs/>
          <w:sz w:val="22"/>
          <w:szCs w:val="22"/>
        </w:rPr>
        <w:t>harmacy</w:t>
      </w:r>
      <w:r w:rsidR="00310B9F">
        <w:rPr>
          <w:b/>
          <w:bCs/>
          <w:sz w:val="22"/>
          <w:szCs w:val="22"/>
        </w:rPr>
        <w:t xml:space="preserve"> First</w:t>
      </w:r>
      <w:r w:rsidRPr="00833646">
        <w:rPr>
          <w:sz w:val="22"/>
          <w:szCs w:val="22"/>
        </w:rPr>
        <w:t xml:space="preserve">. </w:t>
      </w:r>
      <w:hyperlink r:id="rId14" w:history="1">
        <w:r w:rsidR="00310B9F" w:rsidRPr="00310B9F">
          <w:rPr>
            <w:rStyle w:val="Hyperlink"/>
            <w:sz w:val="22"/>
            <w:szCs w:val="22"/>
          </w:rPr>
          <w:t>For some conditions, you can walk into a pharmacy without an appointment and get</w:t>
        </w:r>
        <w:r w:rsidR="00310B9F">
          <w:rPr>
            <w:rStyle w:val="Hyperlink"/>
            <w:sz w:val="22"/>
            <w:szCs w:val="22"/>
          </w:rPr>
          <w:t xml:space="preserve"> </w:t>
        </w:r>
        <w:r w:rsidR="00310B9F" w:rsidRPr="00310B9F">
          <w:rPr>
            <w:rStyle w:val="Hyperlink"/>
            <w:sz w:val="22"/>
            <w:szCs w:val="22"/>
          </w:rPr>
          <w:t>advice or treatment</w:t>
        </w:r>
      </w:hyperlink>
      <w:r w:rsidR="00310B9F" w:rsidRPr="00310B9F">
        <w:rPr>
          <w:sz w:val="22"/>
          <w:szCs w:val="22"/>
        </w:rPr>
        <w:t>. Pharmac</w:t>
      </w:r>
      <w:r w:rsidR="00310B9F">
        <w:rPr>
          <w:sz w:val="22"/>
          <w:szCs w:val="22"/>
        </w:rPr>
        <w:t>ists</w:t>
      </w:r>
      <w:r w:rsidR="00310B9F" w:rsidRPr="00310B9F">
        <w:rPr>
          <w:sz w:val="22"/>
          <w:szCs w:val="22"/>
        </w:rPr>
        <w:t xml:space="preserve"> are highly trained </w:t>
      </w:r>
      <w:r w:rsidR="00310B9F">
        <w:rPr>
          <w:sz w:val="22"/>
          <w:szCs w:val="22"/>
        </w:rPr>
        <w:t xml:space="preserve">and </w:t>
      </w:r>
      <w:r w:rsidR="00310B9F" w:rsidRPr="00310B9F">
        <w:rPr>
          <w:sz w:val="22"/>
          <w:szCs w:val="22"/>
        </w:rPr>
        <w:t>can assess symptoms, provide clinical advice, and</w:t>
      </w:r>
      <w:r w:rsidR="00310B9F">
        <w:rPr>
          <w:sz w:val="22"/>
          <w:szCs w:val="22"/>
        </w:rPr>
        <w:t xml:space="preserve"> </w:t>
      </w:r>
      <w:r w:rsidR="00310B9F" w:rsidRPr="00310B9F">
        <w:rPr>
          <w:sz w:val="22"/>
          <w:szCs w:val="22"/>
        </w:rPr>
        <w:t>supply medicines</w:t>
      </w:r>
      <w:r w:rsidR="00310B9F">
        <w:rPr>
          <w:sz w:val="22"/>
          <w:szCs w:val="22"/>
        </w:rPr>
        <w:t xml:space="preserve"> if needed</w:t>
      </w:r>
      <w:r w:rsidR="00310B9F" w:rsidRPr="00310B9F">
        <w:rPr>
          <w:sz w:val="22"/>
          <w:szCs w:val="22"/>
        </w:rPr>
        <w:t xml:space="preserve"> </w:t>
      </w:r>
      <w:r w:rsidR="00310B9F">
        <w:rPr>
          <w:sz w:val="22"/>
          <w:szCs w:val="22"/>
        </w:rPr>
        <w:t>-</w:t>
      </w:r>
      <w:r w:rsidR="00310B9F" w:rsidRPr="00310B9F">
        <w:rPr>
          <w:sz w:val="22"/>
          <w:szCs w:val="22"/>
        </w:rPr>
        <w:t xml:space="preserve"> often without you needing to see a </w:t>
      </w:r>
      <w:r w:rsidR="00310B9F">
        <w:rPr>
          <w:sz w:val="22"/>
          <w:szCs w:val="22"/>
        </w:rPr>
        <w:t>GP</w:t>
      </w:r>
      <w:r w:rsidR="00310B9F" w:rsidRPr="00310B9F">
        <w:rPr>
          <w:sz w:val="22"/>
          <w:szCs w:val="22"/>
        </w:rPr>
        <w:t>.</w:t>
      </w:r>
      <w:r w:rsidR="00310B9F">
        <w:rPr>
          <w:sz w:val="22"/>
          <w:szCs w:val="22"/>
        </w:rPr>
        <w:t xml:space="preserve"> </w:t>
      </w:r>
      <w:r w:rsidR="00310B9F" w:rsidRPr="00310B9F">
        <w:rPr>
          <w:sz w:val="22"/>
          <w:szCs w:val="22"/>
        </w:rPr>
        <w:t>If the pharmacist thinks you need specialist care, they will refer you to the right service.</w:t>
      </w:r>
    </w:p>
    <w:p w14:paraId="02F4110A" w14:textId="3BEE645D" w:rsidR="00F6281D" w:rsidRPr="00833646" w:rsidRDefault="00F6281D" w:rsidP="00ED5F8D">
      <w:pPr>
        <w:rPr>
          <w:rFonts w:cstheme="minorHAnsi"/>
          <w:sz w:val="22"/>
          <w:szCs w:val="22"/>
        </w:rPr>
      </w:pPr>
    </w:p>
    <w:p w14:paraId="7A1A24CE" w14:textId="33271570" w:rsidR="0056043C" w:rsidRPr="00833646" w:rsidRDefault="00233CBA" w:rsidP="00ED5F8D">
      <w:pPr>
        <w:rPr>
          <w:rFonts w:cstheme="minorHAnsi"/>
          <w:sz w:val="22"/>
          <w:szCs w:val="22"/>
        </w:rPr>
      </w:pPr>
      <w:r w:rsidRPr="00833646">
        <w:rPr>
          <w:rFonts w:cstheme="minorHAnsi"/>
          <w:sz w:val="22"/>
          <w:szCs w:val="22"/>
        </w:rPr>
        <w:t>I</w:t>
      </w:r>
      <w:r w:rsidR="00111C72" w:rsidRPr="00833646">
        <w:rPr>
          <w:rFonts w:cstheme="minorHAnsi"/>
          <w:sz w:val="22"/>
          <w:szCs w:val="22"/>
        </w:rPr>
        <w:t>f you have an ongoing health condition</w:t>
      </w:r>
      <w:r w:rsidR="008E10D5" w:rsidRPr="00833646">
        <w:rPr>
          <w:rFonts w:cstheme="minorHAnsi"/>
          <w:sz w:val="22"/>
          <w:szCs w:val="22"/>
        </w:rPr>
        <w:t>,</w:t>
      </w:r>
      <w:r w:rsidR="00661BCA">
        <w:rPr>
          <w:rFonts w:cstheme="minorHAnsi"/>
          <w:sz w:val="22"/>
          <w:szCs w:val="22"/>
        </w:rPr>
        <w:t xml:space="preserve"> contact</w:t>
      </w:r>
      <w:r w:rsidR="008E10D5" w:rsidRPr="00833646">
        <w:rPr>
          <w:rFonts w:cstheme="minorHAnsi"/>
          <w:sz w:val="22"/>
          <w:szCs w:val="22"/>
        </w:rPr>
        <w:t xml:space="preserve"> </w:t>
      </w:r>
      <w:r w:rsidR="008E10D5" w:rsidRPr="00833646">
        <w:rPr>
          <w:rFonts w:cstheme="minorHAnsi"/>
          <w:b/>
          <w:bCs/>
          <w:sz w:val="22"/>
          <w:szCs w:val="22"/>
        </w:rPr>
        <w:t>your GP practice</w:t>
      </w:r>
      <w:r w:rsidR="002F6856" w:rsidRPr="00833646">
        <w:rPr>
          <w:rFonts w:cstheme="minorHAnsi"/>
          <w:sz w:val="22"/>
          <w:szCs w:val="22"/>
        </w:rPr>
        <w:t>.</w:t>
      </w:r>
      <w:r w:rsidR="00796176" w:rsidRPr="00833646">
        <w:rPr>
          <w:rFonts w:cstheme="minorHAnsi"/>
          <w:sz w:val="22"/>
          <w:szCs w:val="22"/>
        </w:rPr>
        <w:t xml:space="preserve"> </w:t>
      </w:r>
      <w:r w:rsidR="00726B8B" w:rsidRPr="00833646">
        <w:rPr>
          <w:rFonts w:cstheme="minorHAnsi"/>
          <w:sz w:val="22"/>
          <w:szCs w:val="22"/>
        </w:rPr>
        <w:t>If you can’t get through on the phone</w:t>
      </w:r>
      <w:r w:rsidR="00DE1B3E" w:rsidRPr="00833646">
        <w:rPr>
          <w:rFonts w:cstheme="minorHAnsi"/>
          <w:sz w:val="22"/>
          <w:szCs w:val="22"/>
        </w:rPr>
        <w:t xml:space="preserve"> or online</w:t>
      </w:r>
      <w:r w:rsidR="00726B8B" w:rsidRPr="00833646">
        <w:rPr>
          <w:rFonts w:cstheme="minorHAnsi"/>
          <w:sz w:val="22"/>
          <w:szCs w:val="22"/>
        </w:rPr>
        <w:t xml:space="preserve">, </w:t>
      </w:r>
      <w:r w:rsidR="00DE1B3E" w:rsidRPr="00833646">
        <w:rPr>
          <w:rFonts w:cstheme="minorHAnsi"/>
          <w:sz w:val="22"/>
          <w:szCs w:val="22"/>
        </w:rPr>
        <w:t>keep trying</w:t>
      </w:r>
      <w:r w:rsidR="005C55B2" w:rsidRPr="00833646">
        <w:rPr>
          <w:rFonts w:cstheme="minorHAnsi"/>
          <w:sz w:val="22"/>
          <w:szCs w:val="22"/>
        </w:rPr>
        <w:t>,</w:t>
      </w:r>
      <w:r w:rsidR="00DE1B3E" w:rsidRPr="00833646">
        <w:rPr>
          <w:rFonts w:cstheme="minorHAnsi"/>
          <w:sz w:val="22"/>
          <w:szCs w:val="22"/>
        </w:rPr>
        <w:t xml:space="preserve"> as appointments are made available</w:t>
      </w:r>
      <w:r w:rsidR="00941E99" w:rsidRPr="00833646">
        <w:rPr>
          <w:rFonts w:cstheme="minorHAnsi"/>
          <w:sz w:val="22"/>
          <w:szCs w:val="22"/>
        </w:rPr>
        <w:t xml:space="preserve"> at different times</w:t>
      </w:r>
      <w:r w:rsidR="00726B8B" w:rsidRPr="00833646">
        <w:rPr>
          <w:rFonts w:cstheme="minorHAnsi"/>
          <w:sz w:val="22"/>
          <w:szCs w:val="22"/>
        </w:rPr>
        <w:t>.</w:t>
      </w:r>
      <w:r w:rsidR="0056043C" w:rsidRPr="00833646">
        <w:rPr>
          <w:rFonts w:cstheme="minorHAnsi"/>
          <w:sz w:val="22"/>
          <w:szCs w:val="22"/>
        </w:rPr>
        <w:t xml:space="preserve"> Ask a friend or family member if you need help</w:t>
      </w:r>
      <w:r w:rsidR="00661BCA">
        <w:rPr>
          <w:rFonts w:cstheme="minorHAnsi"/>
          <w:sz w:val="22"/>
          <w:szCs w:val="22"/>
        </w:rPr>
        <w:t xml:space="preserve"> to contact </w:t>
      </w:r>
      <w:r w:rsidR="0056043C" w:rsidRPr="00833646">
        <w:rPr>
          <w:rFonts w:cstheme="minorHAnsi"/>
          <w:sz w:val="22"/>
          <w:szCs w:val="22"/>
        </w:rPr>
        <w:t>your GP practice.</w:t>
      </w:r>
      <w:r w:rsidR="002F2353" w:rsidRPr="00833646">
        <w:rPr>
          <w:rFonts w:cstheme="minorHAnsi"/>
          <w:sz w:val="22"/>
          <w:szCs w:val="22"/>
        </w:rPr>
        <w:br/>
      </w:r>
    </w:p>
    <w:p w14:paraId="527FA872" w14:textId="1E3DE526" w:rsidR="002F6856" w:rsidRPr="00833646" w:rsidRDefault="00310B9F" w:rsidP="00ED5F8D">
      <w:pPr>
        <w:rPr>
          <w:rFonts w:cstheme="minorHAnsi"/>
          <w:sz w:val="22"/>
          <w:szCs w:val="22"/>
        </w:rPr>
      </w:pPr>
      <w:r>
        <w:rPr>
          <w:rFonts w:cstheme="minorHAnsi"/>
          <w:sz w:val="22"/>
          <w:szCs w:val="22"/>
        </w:rPr>
        <w:t>E</w:t>
      </w:r>
      <w:r w:rsidR="002F2353" w:rsidRPr="00833646">
        <w:rPr>
          <w:rFonts w:cstheme="minorHAnsi"/>
          <w:sz w:val="22"/>
          <w:szCs w:val="22"/>
        </w:rPr>
        <w:t>vening</w:t>
      </w:r>
      <w:r>
        <w:rPr>
          <w:rFonts w:cstheme="minorHAnsi"/>
          <w:sz w:val="22"/>
          <w:szCs w:val="22"/>
        </w:rPr>
        <w:t>s</w:t>
      </w:r>
      <w:r w:rsidR="002F2353" w:rsidRPr="00833646">
        <w:rPr>
          <w:rFonts w:cstheme="minorHAnsi"/>
          <w:sz w:val="22"/>
          <w:szCs w:val="22"/>
        </w:rPr>
        <w:t xml:space="preserve"> or weekends, phone </w:t>
      </w:r>
      <w:r w:rsidR="0056043C" w:rsidRPr="00833646">
        <w:rPr>
          <w:rFonts w:cstheme="minorHAnsi"/>
          <w:b/>
          <w:bCs/>
          <w:sz w:val="22"/>
          <w:szCs w:val="22"/>
        </w:rPr>
        <w:t>NHS 111</w:t>
      </w:r>
      <w:r w:rsidR="002F2353" w:rsidRPr="00833646">
        <w:rPr>
          <w:rFonts w:cstheme="minorHAnsi"/>
          <w:sz w:val="22"/>
          <w:szCs w:val="22"/>
        </w:rPr>
        <w:t xml:space="preserve"> or visit </w:t>
      </w:r>
      <w:hyperlink r:id="rId15" w:history="1">
        <w:r w:rsidR="002F2353" w:rsidRPr="00833646">
          <w:rPr>
            <w:rStyle w:val="Hyperlink"/>
            <w:rFonts w:cstheme="minorHAnsi"/>
            <w:sz w:val="22"/>
            <w:szCs w:val="22"/>
          </w:rPr>
          <w:t>www.111.nhs.uk</w:t>
        </w:r>
      </w:hyperlink>
      <w:r w:rsidR="002F2353" w:rsidRPr="00833646">
        <w:rPr>
          <w:rFonts w:cstheme="minorHAnsi"/>
          <w:sz w:val="22"/>
          <w:szCs w:val="22"/>
        </w:rPr>
        <w:t xml:space="preserve"> Trained staff will ask about your symptoms and</w:t>
      </w:r>
      <w:r w:rsidR="005C55B2" w:rsidRPr="00833646">
        <w:rPr>
          <w:rFonts w:cstheme="minorHAnsi"/>
          <w:sz w:val="22"/>
          <w:szCs w:val="22"/>
        </w:rPr>
        <w:t xml:space="preserve"> direct you to </w:t>
      </w:r>
      <w:r w:rsidR="002F2353" w:rsidRPr="00833646">
        <w:rPr>
          <w:rFonts w:cstheme="minorHAnsi"/>
          <w:sz w:val="22"/>
          <w:szCs w:val="22"/>
        </w:rPr>
        <w:t xml:space="preserve">the best place </w:t>
      </w:r>
      <w:r w:rsidR="00833646" w:rsidRPr="00833646">
        <w:rPr>
          <w:rFonts w:cstheme="minorHAnsi"/>
          <w:sz w:val="22"/>
          <w:szCs w:val="22"/>
        </w:rPr>
        <w:t>for help</w:t>
      </w:r>
      <w:r w:rsidR="002F2353" w:rsidRPr="00833646">
        <w:rPr>
          <w:rFonts w:cstheme="minorHAnsi"/>
          <w:sz w:val="22"/>
          <w:szCs w:val="22"/>
        </w:rPr>
        <w:t xml:space="preserve">. This might </w:t>
      </w:r>
      <w:r w:rsidR="005C55B2" w:rsidRPr="00833646">
        <w:rPr>
          <w:rFonts w:cstheme="minorHAnsi"/>
          <w:sz w:val="22"/>
          <w:szCs w:val="22"/>
        </w:rPr>
        <w:t xml:space="preserve">be </w:t>
      </w:r>
      <w:r w:rsidR="002F2353" w:rsidRPr="00833646">
        <w:rPr>
          <w:rFonts w:cstheme="minorHAnsi"/>
          <w:sz w:val="22"/>
          <w:szCs w:val="22"/>
        </w:rPr>
        <w:t>at an urgent treatment centre or minor injuries unit. They can also make an appointment with a GP or nurse if you need to be seen urgently.</w:t>
      </w:r>
    </w:p>
    <w:p w14:paraId="432C305D" w14:textId="0B03D08E" w:rsidR="002F6856" w:rsidRPr="00833646" w:rsidRDefault="002F6856" w:rsidP="00ED5F8D">
      <w:pPr>
        <w:rPr>
          <w:rFonts w:cstheme="minorHAnsi"/>
          <w:sz w:val="22"/>
          <w:szCs w:val="22"/>
        </w:rPr>
      </w:pPr>
    </w:p>
    <w:p w14:paraId="5F5590FE" w14:textId="4DA0A6F2" w:rsidR="0010257F" w:rsidRPr="00833646" w:rsidRDefault="0024452C" w:rsidP="0010257F">
      <w:pPr>
        <w:rPr>
          <w:rFonts w:cstheme="minorHAnsi"/>
          <w:sz w:val="22"/>
          <w:szCs w:val="22"/>
        </w:rPr>
      </w:pPr>
      <w:r w:rsidRPr="00661BCA">
        <w:rPr>
          <w:rFonts w:cstheme="minorHAnsi"/>
          <w:b/>
          <w:bCs/>
          <w:color w:val="0070C0"/>
          <w:sz w:val="22"/>
          <w:szCs w:val="22"/>
        </w:rPr>
        <w:t xml:space="preserve">Why hospital </w:t>
      </w:r>
      <w:r w:rsidR="00D67C1C" w:rsidRPr="00661BCA">
        <w:rPr>
          <w:rFonts w:cstheme="minorHAnsi"/>
          <w:b/>
          <w:bCs/>
          <w:color w:val="0070C0"/>
          <w:sz w:val="22"/>
          <w:szCs w:val="22"/>
        </w:rPr>
        <w:t xml:space="preserve">is not always </w:t>
      </w:r>
      <w:r w:rsidRPr="00661BCA">
        <w:rPr>
          <w:rFonts w:cstheme="minorHAnsi"/>
          <w:b/>
          <w:bCs/>
          <w:color w:val="0070C0"/>
          <w:sz w:val="22"/>
          <w:szCs w:val="22"/>
        </w:rPr>
        <w:t xml:space="preserve">the right place </w:t>
      </w:r>
      <w:r w:rsidR="00661BCA">
        <w:rPr>
          <w:rFonts w:cstheme="minorHAnsi"/>
          <w:b/>
          <w:bCs/>
          <w:color w:val="0070C0"/>
          <w:sz w:val="22"/>
          <w:szCs w:val="22"/>
        </w:rPr>
        <w:br/>
      </w:r>
      <w:r w:rsidR="00833646" w:rsidRPr="00833646">
        <w:rPr>
          <w:rFonts w:cstheme="minorHAnsi"/>
          <w:sz w:val="22"/>
          <w:szCs w:val="22"/>
        </w:rPr>
        <w:br/>
      </w:r>
      <w:r w:rsidR="0010257F" w:rsidRPr="00833646">
        <w:rPr>
          <w:rFonts w:cstheme="minorHAnsi"/>
          <w:sz w:val="22"/>
          <w:szCs w:val="22"/>
        </w:rPr>
        <w:t>The local NHS is working with councils, charities and voluntary groups to help older people stay fit and well</w:t>
      </w:r>
      <w:r w:rsidR="004F3718" w:rsidRPr="00833646">
        <w:rPr>
          <w:rFonts w:cstheme="minorHAnsi"/>
          <w:sz w:val="22"/>
          <w:szCs w:val="22"/>
        </w:rPr>
        <w:t>.</w:t>
      </w:r>
      <w:r w:rsidR="003C51AE" w:rsidRPr="00833646">
        <w:rPr>
          <w:rFonts w:cstheme="minorHAnsi"/>
          <w:sz w:val="22"/>
          <w:szCs w:val="22"/>
        </w:rPr>
        <w:t xml:space="preserve"> </w:t>
      </w:r>
      <w:r w:rsidR="005B1C11" w:rsidRPr="00833646">
        <w:rPr>
          <w:rFonts w:cstheme="minorHAnsi"/>
          <w:sz w:val="22"/>
          <w:szCs w:val="22"/>
        </w:rPr>
        <w:t>W</w:t>
      </w:r>
      <w:r w:rsidR="003C51AE" w:rsidRPr="00833646">
        <w:rPr>
          <w:rFonts w:cstheme="minorHAnsi"/>
          <w:sz w:val="22"/>
          <w:szCs w:val="22"/>
        </w:rPr>
        <w:t xml:space="preserve">e’re putting in place more ways to get the care </w:t>
      </w:r>
      <w:r w:rsidR="00833646" w:rsidRPr="00833646">
        <w:rPr>
          <w:rFonts w:cstheme="minorHAnsi"/>
          <w:sz w:val="22"/>
          <w:szCs w:val="22"/>
        </w:rPr>
        <w:t>you</w:t>
      </w:r>
      <w:r w:rsidR="003C51AE" w:rsidRPr="00833646">
        <w:rPr>
          <w:rFonts w:cstheme="minorHAnsi"/>
          <w:sz w:val="22"/>
          <w:szCs w:val="22"/>
        </w:rPr>
        <w:t xml:space="preserve"> need in </w:t>
      </w:r>
      <w:r w:rsidR="00833646" w:rsidRPr="00833646">
        <w:rPr>
          <w:rFonts w:cstheme="minorHAnsi"/>
          <w:sz w:val="22"/>
          <w:szCs w:val="22"/>
        </w:rPr>
        <w:t>your</w:t>
      </w:r>
      <w:r w:rsidR="003C51AE" w:rsidRPr="00833646">
        <w:rPr>
          <w:rFonts w:cstheme="minorHAnsi"/>
          <w:sz w:val="22"/>
          <w:szCs w:val="22"/>
        </w:rPr>
        <w:t xml:space="preserve"> own neighbourhood</w:t>
      </w:r>
      <w:r w:rsidR="005B1C11" w:rsidRPr="00833646">
        <w:rPr>
          <w:rFonts w:cstheme="minorHAnsi"/>
          <w:sz w:val="22"/>
          <w:szCs w:val="22"/>
        </w:rPr>
        <w:t>, so you only need to go into hospital if it’s really needed</w:t>
      </w:r>
      <w:r w:rsidR="003C51AE" w:rsidRPr="00833646">
        <w:rPr>
          <w:rFonts w:cstheme="minorHAnsi"/>
          <w:sz w:val="22"/>
          <w:szCs w:val="22"/>
        </w:rPr>
        <w:t>.</w:t>
      </w:r>
    </w:p>
    <w:p w14:paraId="42E474A7" w14:textId="1076C2ED" w:rsidR="00F51BAC" w:rsidRPr="00833646" w:rsidRDefault="00F51BAC" w:rsidP="0024452C">
      <w:pPr>
        <w:rPr>
          <w:rFonts w:cstheme="minorHAnsi"/>
          <w:sz w:val="22"/>
          <w:szCs w:val="22"/>
        </w:rPr>
      </w:pPr>
    </w:p>
    <w:p w14:paraId="2C737F0B" w14:textId="25C2BDE2" w:rsidR="00F51BAC" w:rsidRPr="00833646" w:rsidRDefault="0058597F" w:rsidP="00F51BAC">
      <w:pPr>
        <w:rPr>
          <w:sz w:val="22"/>
          <w:szCs w:val="22"/>
        </w:rPr>
      </w:pPr>
      <w:r w:rsidRPr="00833646">
        <w:rPr>
          <w:sz w:val="22"/>
          <w:szCs w:val="22"/>
        </w:rPr>
        <w:t>H</w:t>
      </w:r>
      <w:r w:rsidR="00F51BAC" w:rsidRPr="00833646">
        <w:rPr>
          <w:sz w:val="22"/>
          <w:szCs w:val="22"/>
        </w:rPr>
        <w:t xml:space="preserve">ospital care will always </w:t>
      </w:r>
      <w:r w:rsidR="00C46812" w:rsidRPr="00833646">
        <w:rPr>
          <w:sz w:val="22"/>
          <w:szCs w:val="22"/>
        </w:rPr>
        <w:t xml:space="preserve">be </w:t>
      </w:r>
      <w:r w:rsidR="00F51BAC" w:rsidRPr="00833646">
        <w:rPr>
          <w:sz w:val="22"/>
          <w:szCs w:val="22"/>
        </w:rPr>
        <w:t xml:space="preserve">available </w:t>
      </w:r>
      <w:r w:rsidR="00FE5714" w:rsidRPr="00833646">
        <w:rPr>
          <w:sz w:val="22"/>
          <w:szCs w:val="22"/>
        </w:rPr>
        <w:t>for some health problems</w:t>
      </w:r>
      <w:r w:rsidR="00F51BAC" w:rsidRPr="00833646">
        <w:rPr>
          <w:sz w:val="22"/>
          <w:szCs w:val="22"/>
        </w:rPr>
        <w:t xml:space="preserve">, </w:t>
      </w:r>
      <w:r w:rsidR="009E70CA" w:rsidRPr="00833646">
        <w:rPr>
          <w:sz w:val="22"/>
          <w:szCs w:val="22"/>
        </w:rPr>
        <w:t xml:space="preserve">but </w:t>
      </w:r>
      <w:r w:rsidR="00F51BAC" w:rsidRPr="00833646">
        <w:rPr>
          <w:sz w:val="22"/>
          <w:szCs w:val="22"/>
        </w:rPr>
        <w:t xml:space="preserve">it's important to know that receiving care at home or in a local </w:t>
      </w:r>
      <w:r w:rsidR="00FE5714" w:rsidRPr="00833646">
        <w:rPr>
          <w:sz w:val="22"/>
          <w:szCs w:val="22"/>
        </w:rPr>
        <w:t>clinic</w:t>
      </w:r>
      <w:r w:rsidR="00F51BAC" w:rsidRPr="00833646">
        <w:rPr>
          <w:sz w:val="22"/>
          <w:szCs w:val="22"/>
        </w:rPr>
        <w:t xml:space="preserve"> can </w:t>
      </w:r>
      <w:r w:rsidR="00F05024" w:rsidRPr="00833646">
        <w:rPr>
          <w:sz w:val="22"/>
          <w:szCs w:val="22"/>
        </w:rPr>
        <w:t xml:space="preserve">sometimes </w:t>
      </w:r>
      <w:r w:rsidR="00F51BAC" w:rsidRPr="00833646">
        <w:rPr>
          <w:sz w:val="22"/>
          <w:szCs w:val="22"/>
        </w:rPr>
        <w:t>be</w:t>
      </w:r>
      <w:r w:rsidR="00C46812" w:rsidRPr="00833646">
        <w:rPr>
          <w:sz w:val="22"/>
          <w:szCs w:val="22"/>
        </w:rPr>
        <w:t xml:space="preserve"> better for you</w:t>
      </w:r>
      <w:r w:rsidR="00F51BAC" w:rsidRPr="00833646">
        <w:rPr>
          <w:sz w:val="22"/>
          <w:szCs w:val="22"/>
        </w:rPr>
        <w:t>. Here are some reasons why:</w:t>
      </w:r>
    </w:p>
    <w:p w14:paraId="77DC9734" w14:textId="4A5C006E" w:rsidR="00F51BAC" w:rsidRPr="00833646" w:rsidRDefault="009A02B1" w:rsidP="00F51BAC">
      <w:pPr>
        <w:rPr>
          <w:rFonts w:cstheme="minorHAnsi"/>
          <w:sz w:val="22"/>
          <w:szCs w:val="22"/>
        </w:rPr>
      </w:pPr>
      <w:r>
        <w:rPr>
          <w:rFonts w:cstheme="minorHAnsi"/>
          <w:noProof/>
          <w:sz w:val="22"/>
          <w:szCs w:val="22"/>
        </w:rPr>
        <w:drawing>
          <wp:anchor distT="0" distB="0" distL="114300" distR="114300" simplePos="0" relativeHeight="251662336" behindDoc="0" locked="0" layoutInCell="1" allowOverlap="1" wp14:anchorId="4D507C89" wp14:editId="31EA4E4F">
            <wp:simplePos x="0" y="0"/>
            <wp:positionH relativeFrom="column">
              <wp:posOffset>3660140</wp:posOffset>
            </wp:positionH>
            <wp:positionV relativeFrom="paragraph">
              <wp:posOffset>217500</wp:posOffset>
            </wp:positionV>
            <wp:extent cx="213360" cy="213360"/>
            <wp:effectExtent l="0" t="0" r="0" b="0"/>
            <wp:wrapNone/>
            <wp:docPr id="1960466574"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555210111" descr="Shield 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p>
    <w:p w14:paraId="3A513622" w14:textId="105B6463" w:rsidR="00310B9F" w:rsidRDefault="00310B9F" w:rsidP="00BB7EED">
      <w:pPr>
        <w:rPr>
          <w:rFonts w:cstheme="minorHAnsi"/>
          <w:b/>
          <w:bCs/>
          <w:sz w:val="22"/>
          <w:szCs w:val="22"/>
        </w:rPr>
      </w:pPr>
    </w:p>
    <w:p w14:paraId="5BF48464" w14:textId="77777777" w:rsidR="00310B9F" w:rsidRDefault="00310B9F" w:rsidP="00BB7EED">
      <w:pPr>
        <w:rPr>
          <w:rFonts w:cstheme="minorHAnsi"/>
          <w:b/>
          <w:bCs/>
          <w:sz w:val="22"/>
          <w:szCs w:val="22"/>
        </w:rPr>
      </w:pPr>
    </w:p>
    <w:p w14:paraId="71D8D9BD" w14:textId="68986B17" w:rsidR="00661BCA" w:rsidRDefault="002A38FA" w:rsidP="00BB7EED">
      <w:pPr>
        <w:rPr>
          <w:rFonts w:cstheme="minorHAnsi"/>
          <w:sz w:val="22"/>
          <w:szCs w:val="22"/>
        </w:rPr>
      </w:pPr>
      <w:r w:rsidRPr="00833646">
        <w:rPr>
          <w:rFonts w:cstheme="minorHAnsi"/>
          <w:b/>
          <w:bCs/>
          <w:sz w:val="22"/>
          <w:szCs w:val="22"/>
        </w:rPr>
        <w:t>There’s no place like home</w:t>
      </w:r>
      <w:r w:rsidR="00F51BAC" w:rsidRPr="00833646">
        <w:rPr>
          <w:rFonts w:cstheme="minorHAnsi"/>
          <w:sz w:val="22"/>
          <w:szCs w:val="22"/>
        </w:rPr>
        <w:t xml:space="preserve">: Being at home </w:t>
      </w:r>
      <w:r w:rsidR="00833646" w:rsidRPr="00833646">
        <w:rPr>
          <w:rFonts w:cstheme="minorHAnsi"/>
          <w:sz w:val="22"/>
          <w:szCs w:val="22"/>
        </w:rPr>
        <w:t xml:space="preserve">is </w:t>
      </w:r>
      <w:r w:rsidR="00F51BAC" w:rsidRPr="00833646">
        <w:rPr>
          <w:rFonts w:cstheme="minorHAnsi"/>
          <w:sz w:val="22"/>
          <w:szCs w:val="22"/>
        </w:rPr>
        <w:t xml:space="preserve">more comforting and less </w:t>
      </w:r>
      <w:r w:rsidR="007B6876" w:rsidRPr="00833646">
        <w:rPr>
          <w:rFonts w:cstheme="minorHAnsi"/>
          <w:sz w:val="22"/>
          <w:szCs w:val="22"/>
        </w:rPr>
        <w:t xml:space="preserve">disruptive than going to </w:t>
      </w:r>
      <w:r w:rsidR="00F51BAC" w:rsidRPr="00833646">
        <w:rPr>
          <w:rFonts w:cstheme="minorHAnsi"/>
          <w:sz w:val="22"/>
          <w:szCs w:val="22"/>
        </w:rPr>
        <w:t xml:space="preserve">hospital. </w:t>
      </w:r>
    </w:p>
    <w:p w14:paraId="0BB277BB" w14:textId="4CB272B7" w:rsidR="00BB7EED" w:rsidRPr="00833646" w:rsidRDefault="007B6876" w:rsidP="00BB7EED">
      <w:pPr>
        <w:rPr>
          <w:rFonts w:cstheme="minorHAnsi"/>
          <w:sz w:val="22"/>
          <w:szCs w:val="22"/>
        </w:rPr>
      </w:pPr>
      <w:r w:rsidRPr="00833646">
        <w:rPr>
          <w:rFonts w:cstheme="minorHAnsi"/>
          <w:sz w:val="22"/>
          <w:szCs w:val="22"/>
        </w:rPr>
        <w:t xml:space="preserve">For frail older people especially, even a short stay in hospital </w:t>
      </w:r>
      <w:r w:rsidR="005C55B2" w:rsidRPr="00833646">
        <w:rPr>
          <w:rFonts w:cstheme="minorHAnsi"/>
          <w:sz w:val="22"/>
          <w:szCs w:val="22"/>
        </w:rPr>
        <w:t xml:space="preserve">can </w:t>
      </w:r>
      <w:r w:rsidR="00661BCA">
        <w:rPr>
          <w:rFonts w:cstheme="minorHAnsi"/>
          <w:sz w:val="22"/>
          <w:szCs w:val="22"/>
        </w:rPr>
        <w:t xml:space="preserve">mean you lose </w:t>
      </w:r>
      <w:r w:rsidRPr="00833646">
        <w:rPr>
          <w:rFonts w:cstheme="minorHAnsi"/>
          <w:sz w:val="22"/>
          <w:szCs w:val="22"/>
        </w:rPr>
        <w:t xml:space="preserve">mobility and </w:t>
      </w:r>
      <w:r w:rsidR="005C55B2" w:rsidRPr="00833646">
        <w:rPr>
          <w:rFonts w:cstheme="minorHAnsi"/>
          <w:sz w:val="22"/>
          <w:szCs w:val="22"/>
        </w:rPr>
        <w:t xml:space="preserve">muscle </w:t>
      </w:r>
      <w:r w:rsidRPr="00833646">
        <w:rPr>
          <w:rFonts w:cstheme="minorHAnsi"/>
          <w:sz w:val="22"/>
          <w:szCs w:val="22"/>
        </w:rPr>
        <w:t>strength</w:t>
      </w:r>
      <w:r w:rsidR="005C55B2" w:rsidRPr="00833646">
        <w:rPr>
          <w:rFonts w:cstheme="minorHAnsi"/>
          <w:sz w:val="22"/>
          <w:szCs w:val="22"/>
        </w:rPr>
        <w:t>, which can make getting back to normal more challenging</w:t>
      </w:r>
      <w:r w:rsidR="00231CA1" w:rsidRPr="00833646">
        <w:rPr>
          <w:rFonts w:cstheme="minorHAnsi"/>
          <w:sz w:val="22"/>
          <w:szCs w:val="22"/>
        </w:rPr>
        <w:t xml:space="preserve">. </w:t>
      </w:r>
      <w:r w:rsidR="005C55B2" w:rsidRPr="00833646">
        <w:rPr>
          <w:rFonts w:cstheme="minorHAnsi"/>
          <w:sz w:val="22"/>
          <w:szCs w:val="22"/>
        </w:rPr>
        <w:t>Instead of a hospital stay, t</w:t>
      </w:r>
      <w:r w:rsidR="002A38FA" w:rsidRPr="00833646">
        <w:rPr>
          <w:rFonts w:cstheme="minorHAnsi"/>
          <w:sz w:val="22"/>
          <w:szCs w:val="22"/>
        </w:rPr>
        <w:t xml:space="preserve">here are services </w:t>
      </w:r>
      <w:r w:rsidR="00963A6E" w:rsidRPr="00833646">
        <w:rPr>
          <w:rFonts w:cstheme="minorHAnsi"/>
          <w:sz w:val="22"/>
          <w:szCs w:val="22"/>
        </w:rPr>
        <w:t>called</w:t>
      </w:r>
      <w:r w:rsidR="002A38FA" w:rsidRPr="00833646">
        <w:rPr>
          <w:rFonts w:cstheme="minorHAnsi"/>
          <w:sz w:val="22"/>
          <w:szCs w:val="22"/>
        </w:rPr>
        <w:t xml:space="preserve"> ‘hospital at home’ </w:t>
      </w:r>
      <w:r w:rsidR="002763C2" w:rsidRPr="00833646">
        <w:rPr>
          <w:rFonts w:cstheme="minorHAnsi"/>
          <w:sz w:val="22"/>
          <w:szCs w:val="22"/>
        </w:rPr>
        <w:t xml:space="preserve">or ‘virtual wards’ </w:t>
      </w:r>
      <w:r w:rsidR="002A38FA" w:rsidRPr="00833646">
        <w:rPr>
          <w:rFonts w:cstheme="minorHAnsi"/>
          <w:sz w:val="22"/>
          <w:szCs w:val="22"/>
        </w:rPr>
        <w:t xml:space="preserve">which allow you to be </w:t>
      </w:r>
      <w:r w:rsidR="00833646" w:rsidRPr="00833646">
        <w:rPr>
          <w:rFonts w:cstheme="minorHAnsi"/>
          <w:sz w:val="22"/>
          <w:szCs w:val="22"/>
        </w:rPr>
        <w:t>monitored daily and</w:t>
      </w:r>
      <w:r w:rsidR="00F2472D" w:rsidRPr="00833646">
        <w:rPr>
          <w:rFonts w:cstheme="minorHAnsi"/>
          <w:sz w:val="22"/>
          <w:szCs w:val="22"/>
        </w:rPr>
        <w:t xml:space="preserve"> receive </w:t>
      </w:r>
      <w:r w:rsidR="008D5DDC" w:rsidRPr="00833646">
        <w:rPr>
          <w:rFonts w:cstheme="minorHAnsi"/>
          <w:sz w:val="22"/>
          <w:szCs w:val="22"/>
        </w:rPr>
        <w:t xml:space="preserve">hospital-type </w:t>
      </w:r>
      <w:r w:rsidR="00F2472D" w:rsidRPr="00833646">
        <w:rPr>
          <w:rFonts w:cstheme="minorHAnsi"/>
          <w:sz w:val="22"/>
          <w:szCs w:val="22"/>
        </w:rPr>
        <w:t xml:space="preserve">care </w:t>
      </w:r>
      <w:r w:rsidR="008D5DDC" w:rsidRPr="00833646">
        <w:rPr>
          <w:rFonts w:cstheme="minorHAnsi"/>
          <w:sz w:val="22"/>
          <w:szCs w:val="22"/>
        </w:rPr>
        <w:t>in your own</w:t>
      </w:r>
      <w:r w:rsidR="00F2472D" w:rsidRPr="00833646">
        <w:rPr>
          <w:rFonts w:cstheme="minorHAnsi"/>
          <w:sz w:val="22"/>
          <w:szCs w:val="22"/>
        </w:rPr>
        <w:t xml:space="preserve"> home.</w:t>
      </w:r>
      <w:r w:rsidR="00BB7EED" w:rsidRPr="00833646">
        <w:rPr>
          <w:rFonts w:cstheme="minorHAnsi"/>
          <w:sz w:val="22"/>
          <w:szCs w:val="22"/>
        </w:rPr>
        <w:t xml:space="preserve"> </w:t>
      </w:r>
      <w:r w:rsidR="008D5DDC" w:rsidRPr="00833646">
        <w:rPr>
          <w:rFonts w:cstheme="minorHAnsi"/>
          <w:sz w:val="22"/>
          <w:szCs w:val="22"/>
        </w:rPr>
        <w:t xml:space="preserve">You </w:t>
      </w:r>
      <w:r w:rsidR="00BB7EED" w:rsidRPr="00833646">
        <w:rPr>
          <w:rFonts w:cstheme="minorHAnsi"/>
          <w:sz w:val="22"/>
          <w:szCs w:val="22"/>
        </w:rPr>
        <w:t xml:space="preserve">can then be managed </w:t>
      </w:r>
      <w:r w:rsidR="002763C2" w:rsidRPr="00833646">
        <w:rPr>
          <w:rFonts w:cstheme="minorHAnsi"/>
          <w:sz w:val="22"/>
          <w:szCs w:val="22"/>
        </w:rPr>
        <w:t xml:space="preserve">safely, </w:t>
      </w:r>
      <w:r w:rsidR="00BB7EED" w:rsidRPr="00833646">
        <w:rPr>
          <w:rFonts w:cstheme="minorHAnsi"/>
          <w:sz w:val="22"/>
          <w:szCs w:val="22"/>
        </w:rPr>
        <w:t xml:space="preserve">effectively, </w:t>
      </w:r>
      <w:r w:rsidR="0043069F" w:rsidRPr="00833646">
        <w:rPr>
          <w:rFonts w:cstheme="minorHAnsi"/>
          <w:sz w:val="22"/>
          <w:szCs w:val="22"/>
        </w:rPr>
        <w:t xml:space="preserve">and </w:t>
      </w:r>
      <w:r w:rsidR="00BB7EED" w:rsidRPr="00833646">
        <w:rPr>
          <w:rFonts w:cstheme="minorHAnsi"/>
          <w:sz w:val="22"/>
          <w:szCs w:val="22"/>
        </w:rPr>
        <w:t xml:space="preserve">in accordance with </w:t>
      </w:r>
      <w:r w:rsidR="008758F8" w:rsidRPr="00833646">
        <w:rPr>
          <w:rFonts w:cstheme="minorHAnsi"/>
          <w:sz w:val="22"/>
          <w:szCs w:val="22"/>
        </w:rPr>
        <w:t xml:space="preserve">your </w:t>
      </w:r>
      <w:r w:rsidR="00FB2DE5" w:rsidRPr="00833646">
        <w:rPr>
          <w:rFonts w:cstheme="minorHAnsi"/>
          <w:sz w:val="22"/>
          <w:szCs w:val="22"/>
        </w:rPr>
        <w:t>wishes</w:t>
      </w:r>
      <w:r w:rsidR="00BB7EED" w:rsidRPr="00833646">
        <w:rPr>
          <w:rFonts w:cstheme="minorHAnsi"/>
          <w:sz w:val="22"/>
          <w:szCs w:val="22"/>
        </w:rPr>
        <w:t xml:space="preserve"> in a familiar environment</w:t>
      </w:r>
      <w:r w:rsidR="00661BCA">
        <w:rPr>
          <w:rFonts w:cstheme="minorHAnsi"/>
          <w:sz w:val="22"/>
          <w:szCs w:val="22"/>
        </w:rPr>
        <w:t xml:space="preserve">. </w:t>
      </w:r>
      <w:r w:rsidR="00661BCA" w:rsidRPr="00661BCA">
        <w:rPr>
          <w:rFonts w:cstheme="minorHAnsi"/>
          <w:sz w:val="22"/>
          <w:szCs w:val="22"/>
        </w:rPr>
        <w:t>All the equipment for this will be provided and explained so you don’t need to be a tech expert to use it.</w:t>
      </w:r>
    </w:p>
    <w:p w14:paraId="1978AD46" w14:textId="276E210F" w:rsidR="00FE5714" w:rsidRPr="00833646" w:rsidRDefault="00FE5714" w:rsidP="00E17762">
      <w:pPr>
        <w:rPr>
          <w:rFonts w:cstheme="minorHAnsi"/>
          <w:sz w:val="22"/>
          <w:szCs w:val="22"/>
        </w:rPr>
      </w:pPr>
    </w:p>
    <w:p w14:paraId="58283FCE" w14:textId="7F036E8E" w:rsidR="00FE5714" w:rsidRPr="00833646" w:rsidRDefault="00EB2284" w:rsidP="00CC5C61">
      <w:pPr>
        <w:ind w:right="-52"/>
        <w:rPr>
          <w:rFonts w:cstheme="minorHAnsi"/>
          <w:sz w:val="22"/>
          <w:szCs w:val="22"/>
        </w:rPr>
      </w:pPr>
      <w:r w:rsidRPr="00833646">
        <w:rPr>
          <w:rFonts w:cstheme="minorHAnsi"/>
          <w:b/>
          <w:bCs/>
          <w:sz w:val="22"/>
          <w:szCs w:val="22"/>
        </w:rPr>
        <w:t>Get ready to</w:t>
      </w:r>
      <w:r w:rsidR="00FE5714" w:rsidRPr="00833646">
        <w:rPr>
          <w:rFonts w:cstheme="minorHAnsi"/>
          <w:b/>
          <w:bCs/>
          <w:sz w:val="22"/>
          <w:szCs w:val="22"/>
        </w:rPr>
        <w:t xml:space="preserve"> come home: </w:t>
      </w:r>
      <w:r w:rsidR="00833646" w:rsidRPr="00833646">
        <w:rPr>
          <w:rFonts w:cstheme="minorHAnsi"/>
          <w:sz w:val="22"/>
          <w:szCs w:val="22"/>
        </w:rPr>
        <w:t>If you’ve been in hospital, a</w:t>
      </w:r>
      <w:r w:rsidR="00A26312" w:rsidRPr="00833646">
        <w:rPr>
          <w:rFonts w:cstheme="minorHAnsi"/>
          <w:sz w:val="22"/>
          <w:szCs w:val="22"/>
        </w:rPr>
        <w:t>sk staff what practical steps your family can take to get you home safely and comfortably as soon as you are well enough.</w:t>
      </w:r>
      <w:r w:rsidR="00A26312" w:rsidRPr="00833646">
        <w:rPr>
          <w:rFonts w:cstheme="minorHAnsi"/>
          <w:b/>
          <w:bCs/>
          <w:sz w:val="22"/>
          <w:szCs w:val="22"/>
        </w:rPr>
        <w:t xml:space="preserve"> </w:t>
      </w:r>
      <w:r w:rsidR="00B05996" w:rsidRPr="00833646">
        <w:rPr>
          <w:rFonts w:cstheme="minorHAnsi"/>
          <w:sz w:val="22"/>
          <w:szCs w:val="22"/>
        </w:rPr>
        <w:t xml:space="preserve">You can also ask if ‘hospital at home’ </w:t>
      </w:r>
      <w:r w:rsidR="00661BCA">
        <w:rPr>
          <w:rFonts w:cstheme="minorHAnsi"/>
          <w:sz w:val="22"/>
          <w:szCs w:val="22"/>
        </w:rPr>
        <w:t xml:space="preserve">could </w:t>
      </w:r>
      <w:r w:rsidR="00B05996" w:rsidRPr="00833646">
        <w:rPr>
          <w:rFonts w:cstheme="minorHAnsi"/>
          <w:sz w:val="22"/>
          <w:szCs w:val="22"/>
        </w:rPr>
        <w:t xml:space="preserve">get </w:t>
      </w:r>
      <w:r w:rsidR="00661BCA">
        <w:rPr>
          <w:rFonts w:cstheme="minorHAnsi"/>
          <w:sz w:val="22"/>
          <w:szCs w:val="22"/>
        </w:rPr>
        <w:t xml:space="preserve">you </w:t>
      </w:r>
      <w:r w:rsidR="00B05996" w:rsidRPr="00833646">
        <w:rPr>
          <w:rFonts w:cstheme="minorHAnsi"/>
          <w:sz w:val="22"/>
          <w:szCs w:val="22"/>
        </w:rPr>
        <w:t xml:space="preserve">home more quickly. </w:t>
      </w:r>
      <w:r w:rsidR="00174A76" w:rsidRPr="00833646">
        <w:rPr>
          <w:rFonts w:cstheme="minorHAnsi"/>
          <w:sz w:val="22"/>
          <w:szCs w:val="22"/>
        </w:rPr>
        <w:t xml:space="preserve"> </w:t>
      </w:r>
    </w:p>
    <w:p w14:paraId="50946457" w14:textId="07E09565" w:rsidR="00C46812" w:rsidRPr="00833646" w:rsidRDefault="00C46812" w:rsidP="00FE5714">
      <w:pPr>
        <w:rPr>
          <w:rFonts w:cstheme="minorHAnsi"/>
          <w:sz w:val="22"/>
          <w:szCs w:val="22"/>
        </w:rPr>
      </w:pPr>
    </w:p>
    <w:p w14:paraId="374850A7" w14:textId="77777777" w:rsidR="004F0A4C" w:rsidRPr="00833646" w:rsidRDefault="004F0A4C" w:rsidP="004F0A4C">
      <w:pPr>
        <w:rPr>
          <w:rFonts w:cstheme="minorHAnsi"/>
          <w:b/>
          <w:bCs/>
          <w:sz w:val="22"/>
          <w:szCs w:val="22"/>
        </w:rPr>
      </w:pPr>
      <w:r w:rsidRPr="00833646">
        <w:rPr>
          <w:rFonts w:cstheme="minorHAnsi"/>
          <w:b/>
          <w:bCs/>
          <w:sz w:val="22"/>
          <w:szCs w:val="22"/>
        </w:rPr>
        <w:t>Planning ahead</w:t>
      </w:r>
    </w:p>
    <w:p w14:paraId="0FEBF49F" w14:textId="0D06D845" w:rsidR="004F0A4C" w:rsidRPr="00833646" w:rsidRDefault="00661BCA" w:rsidP="004F0A4C">
      <w:pPr>
        <w:rPr>
          <w:rFonts w:cstheme="minorHAnsi"/>
          <w:sz w:val="22"/>
          <w:szCs w:val="22"/>
        </w:rPr>
      </w:pPr>
      <w:r>
        <w:rPr>
          <w:rFonts w:cstheme="minorHAnsi"/>
          <w:sz w:val="22"/>
          <w:szCs w:val="22"/>
        </w:rPr>
        <w:t>Make c</w:t>
      </w:r>
      <w:r w:rsidR="004F0A4C" w:rsidRPr="00833646">
        <w:rPr>
          <w:rFonts w:cstheme="minorHAnsi"/>
          <w:sz w:val="22"/>
          <w:szCs w:val="22"/>
        </w:rPr>
        <w:t>hoices</w:t>
      </w:r>
      <w:r w:rsidR="005C55B2" w:rsidRPr="00833646">
        <w:rPr>
          <w:rFonts w:cstheme="minorHAnsi"/>
          <w:sz w:val="22"/>
          <w:szCs w:val="22"/>
        </w:rPr>
        <w:t xml:space="preserve"> now</w:t>
      </w:r>
      <w:r w:rsidR="004F0A4C" w:rsidRPr="00833646">
        <w:rPr>
          <w:rFonts w:cstheme="minorHAnsi"/>
          <w:sz w:val="22"/>
          <w:szCs w:val="22"/>
        </w:rPr>
        <w:t xml:space="preserve"> about what care you receive, and where you go for it</w:t>
      </w:r>
      <w:r w:rsidR="005A68C6" w:rsidRPr="00833646">
        <w:rPr>
          <w:rFonts w:cstheme="minorHAnsi"/>
          <w:sz w:val="22"/>
          <w:szCs w:val="22"/>
        </w:rPr>
        <w:t xml:space="preserve">. </w:t>
      </w:r>
      <w:hyperlink r:id="rId18" w:history="1">
        <w:r w:rsidR="00FA340C">
          <w:rPr>
            <w:rStyle w:val="Hyperlink"/>
            <w:rFonts w:cstheme="minorHAnsi"/>
            <w:sz w:val="22"/>
            <w:szCs w:val="22"/>
          </w:rPr>
          <w:t>Advance Care Planning</w:t>
        </w:r>
      </w:hyperlink>
      <w:r w:rsidR="004F0A4C" w:rsidRPr="00833646">
        <w:rPr>
          <w:rFonts w:cstheme="minorHAnsi"/>
          <w:sz w:val="22"/>
          <w:szCs w:val="22"/>
        </w:rPr>
        <w:t xml:space="preserve"> describes the conversation</w:t>
      </w:r>
      <w:r w:rsidR="001B3A03" w:rsidRPr="00833646">
        <w:rPr>
          <w:rFonts w:cstheme="minorHAnsi"/>
          <w:sz w:val="22"/>
          <w:szCs w:val="22"/>
        </w:rPr>
        <w:t>s you have with your</w:t>
      </w:r>
      <w:r w:rsidR="004F0A4C" w:rsidRPr="00833646">
        <w:rPr>
          <w:rFonts w:cstheme="minorHAnsi"/>
          <w:sz w:val="22"/>
          <w:szCs w:val="22"/>
        </w:rPr>
        <w:t xml:space="preserve"> famil</w:t>
      </w:r>
      <w:r w:rsidR="002D6BE0" w:rsidRPr="00833646">
        <w:rPr>
          <w:rFonts w:cstheme="minorHAnsi"/>
          <w:sz w:val="22"/>
          <w:szCs w:val="22"/>
        </w:rPr>
        <w:t>y</w:t>
      </w:r>
      <w:r w:rsidR="004F0A4C" w:rsidRPr="00833646">
        <w:rPr>
          <w:rFonts w:cstheme="minorHAnsi"/>
          <w:sz w:val="22"/>
          <w:szCs w:val="22"/>
        </w:rPr>
        <w:t xml:space="preserve"> and those looking after </w:t>
      </w:r>
      <w:r w:rsidR="001B3A03" w:rsidRPr="00833646">
        <w:rPr>
          <w:rFonts w:cstheme="minorHAnsi"/>
          <w:sz w:val="22"/>
          <w:szCs w:val="22"/>
        </w:rPr>
        <w:t>you</w:t>
      </w:r>
      <w:r w:rsidR="004F0A4C" w:rsidRPr="00833646">
        <w:rPr>
          <w:rFonts w:cstheme="minorHAnsi"/>
          <w:sz w:val="22"/>
          <w:szCs w:val="22"/>
        </w:rPr>
        <w:t xml:space="preserve"> about </w:t>
      </w:r>
      <w:r w:rsidR="001B3A03" w:rsidRPr="00833646">
        <w:rPr>
          <w:rFonts w:cstheme="minorHAnsi"/>
          <w:sz w:val="22"/>
          <w:szCs w:val="22"/>
        </w:rPr>
        <w:t>you</w:t>
      </w:r>
      <w:r w:rsidR="004F0A4C" w:rsidRPr="00833646">
        <w:rPr>
          <w:rFonts w:cstheme="minorHAnsi"/>
          <w:sz w:val="22"/>
          <w:szCs w:val="22"/>
        </w:rPr>
        <w:t xml:space="preserve">r future wishes and priorities. </w:t>
      </w:r>
      <w:r w:rsidR="007B6876" w:rsidRPr="00833646">
        <w:rPr>
          <w:rFonts w:cstheme="minorHAnsi"/>
          <w:sz w:val="22"/>
          <w:szCs w:val="22"/>
        </w:rPr>
        <w:t>It is a</w:t>
      </w:r>
      <w:r w:rsidR="004F0A4C" w:rsidRPr="00833646">
        <w:rPr>
          <w:rFonts w:cstheme="minorHAnsi"/>
          <w:sz w:val="22"/>
          <w:szCs w:val="22"/>
        </w:rPr>
        <w:t xml:space="preserve"> way to think ahead, to describe what’s important to </w:t>
      </w:r>
      <w:r w:rsidR="001965EE" w:rsidRPr="00833646">
        <w:rPr>
          <w:rFonts w:cstheme="minorHAnsi"/>
          <w:sz w:val="22"/>
          <w:szCs w:val="22"/>
        </w:rPr>
        <w:t>you</w:t>
      </w:r>
      <w:r w:rsidR="004F0A4C" w:rsidRPr="00833646">
        <w:rPr>
          <w:rFonts w:cstheme="minorHAnsi"/>
          <w:sz w:val="22"/>
          <w:szCs w:val="22"/>
        </w:rPr>
        <w:t xml:space="preserve"> and </w:t>
      </w:r>
      <w:r w:rsidR="001965EE" w:rsidRPr="00833646">
        <w:rPr>
          <w:rFonts w:cstheme="minorHAnsi"/>
          <w:sz w:val="22"/>
          <w:szCs w:val="22"/>
        </w:rPr>
        <w:t>to ensure</w:t>
      </w:r>
      <w:r w:rsidR="004F0A4C" w:rsidRPr="00833646">
        <w:rPr>
          <w:rFonts w:cstheme="minorHAnsi"/>
          <w:sz w:val="22"/>
          <w:szCs w:val="22"/>
        </w:rPr>
        <w:t xml:space="preserve"> other people </w:t>
      </w:r>
      <w:r w:rsidR="00BF6AF3" w:rsidRPr="00833646">
        <w:rPr>
          <w:rFonts w:cstheme="minorHAnsi"/>
          <w:sz w:val="22"/>
          <w:szCs w:val="22"/>
        </w:rPr>
        <w:t xml:space="preserve">including health and social care professionals </w:t>
      </w:r>
      <w:r w:rsidR="004F0A4C" w:rsidRPr="00833646">
        <w:rPr>
          <w:rFonts w:cstheme="minorHAnsi"/>
          <w:sz w:val="22"/>
          <w:szCs w:val="22"/>
        </w:rPr>
        <w:t xml:space="preserve">know your wishes. </w:t>
      </w:r>
    </w:p>
    <w:p w14:paraId="26871046" w14:textId="75A453B1" w:rsidR="00413D50" w:rsidRPr="00833646" w:rsidRDefault="00413D50" w:rsidP="004F0A4C">
      <w:pPr>
        <w:rPr>
          <w:rFonts w:cstheme="minorHAnsi"/>
          <w:sz w:val="22"/>
          <w:szCs w:val="22"/>
        </w:rPr>
      </w:pPr>
    </w:p>
    <w:p w14:paraId="6A141E7F" w14:textId="437961C9" w:rsidR="004F0A4C" w:rsidRPr="00833646" w:rsidRDefault="004F0A4C" w:rsidP="004F0A4C">
      <w:pPr>
        <w:rPr>
          <w:rFonts w:cstheme="minorHAnsi"/>
          <w:sz w:val="22"/>
          <w:szCs w:val="22"/>
        </w:rPr>
      </w:pPr>
      <w:r w:rsidRPr="00833646">
        <w:rPr>
          <w:rFonts w:cstheme="minorHAnsi"/>
          <w:sz w:val="22"/>
          <w:szCs w:val="22"/>
        </w:rPr>
        <w:t xml:space="preserve">Talking with others and writing things down </w:t>
      </w:r>
      <w:r w:rsidR="00BB7EED" w:rsidRPr="00833646">
        <w:rPr>
          <w:rFonts w:cstheme="minorHAnsi"/>
          <w:sz w:val="22"/>
          <w:szCs w:val="22"/>
        </w:rPr>
        <w:t xml:space="preserve">in your Advance Care Plan </w:t>
      </w:r>
      <w:r w:rsidRPr="00833646">
        <w:rPr>
          <w:rFonts w:cstheme="minorHAnsi"/>
          <w:sz w:val="22"/>
          <w:szCs w:val="22"/>
        </w:rPr>
        <w:t xml:space="preserve">means that your wishes are known and respected, and you are more likely to be able to experience the choices you prefer. </w:t>
      </w:r>
      <w:r w:rsidR="00833646" w:rsidRPr="00833646">
        <w:rPr>
          <w:rFonts w:cstheme="minorHAnsi"/>
          <w:sz w:val="22"/>
          <w:szCs w:val="22"/>
        </w:rPr>
        <w:t>You can always change your mind later if needed.</w:t>
      </w:r>
    </w:p>
    <w:p w14:paraId="2F97E393" w14:textId="020EBA77" w:rsidR="005A68C6" w:rsidRPr="00833646" w:rsidRDefault="005A68C6" w:rsidP="004F0A4C">
      <w:pPr>
        <w:rPr>
          <w:rFonts w:cstheme="minorHAnsi"/>
          <w:sz w:val="22"/>
          <w:szCs w:val="22"/>
        </w:rPr>
      </w:pPr>
    </w:p>
    <w:p w14:paraId="328420A1" w14:textId="19F6F382" w:rsidR="0088041E" w:rsidRPr="00833646" w:rsidRDefault="004F0A4C" w:rsidP="004F0A4C">
      <w:pPr>
        <w:rPr>
          <w:rFonts w:cstheme="minorHAnsi"/>
          <w:sz w:val="22"/>
          <w:szCs w:val="22"/>
        </w:rPr>
      </w:pPr>
      <w:r w:rsidRPr="00833646">
        <w:rPr>
          <w:rFonts w:cstheme="minorHAnsi"/>
          <w:sz w:val="22"/>
          <w:szCs w:val="22"/>
        </w:rPr>
        <w:t xml:space="preserve">Things to think about include whether you’d rather </w:t>
      </w:r>
      <w:r w:rsidR="00833646" w:rsidRPr="00833646">
        <w:rPr>
          <w:rFonts w:cstheme="minorHAnsi"/>
          <w:sz w:val="22"/>
          <w:szCs w:val="22"/>
        </w:rPr>
        <w:t xml:space="preserve">be </w:t>
      </w:r>
      <w:r w:rsidRPr="00833646">
        <w:rPr>
          <w:rFonts w:cstheme="minorHAnsi"/>
          <w:sz w:val="22"/>
          <w:szCs w:val="22"/>
        </w:rPr>
        <w:t>treat</w:t>
      </w:r>
      <w:r w:rsidR="00833646" w:rsidRPr="00833646">
        <w:rPr>
          <w:rFonts w:cstheme="minorHAnsi"/>
          <w:sz w:val="22"/>
          <w:szCs w:val="22"/>
        </w:rPr>
        <w:t>ed</w:t>
      </w:r>
      <w:r w:rsidRPr="00833646">
        <w:rPr>
          <w:rFonts w:cstheme="minorHAnsi"/>
          <w:sz w:val="22"/>
          <w:szCs w:val="22"/>
        </w:rPr>
        <w:t xml:space="preserve"> at home, hospital or elsewhere, and if there </w:t>
      </w:r>
      <w:r w:rsidR="00833646" w:rsidRPr="00833646">
        <w:rPr>
          <w:rFonts w:cstheme="minorHAnsi"/>
          <w:sz w:val="22"/>
          <w:szCs w:val="22"/>
        </w:rPr>
        <w:t xml:space="preserve">are </w:t>
      </w:r>
      <w:r w:rsidRPr="00833646">
        <w:rPr>
          <w:rFonts w:cstheme="minorHAnsi"/>
          <w:sz w:val="22"/>
          <w:szCs w:val="22"/>
        </w:rPr>
        <w:t>any treatments you’d rather not have. Your reasons might be cultural, religious or just based on your own feelings</w:t>
      </w:r>
      <w:r w:rsidR="00C94946" w:rsidRPr="00833646">
        <w:rPr>
          <w:rFonts w:cstheme="minorHAnsi"/>
          <w:sz w:val="22"/>
          <w:szCs w:val="22"/>
        </w:rPr>
        <w:t>. W</w:t>
      </w:r>
      <w:r w:rsidRPr="00833646">
        <w:rPr>
          <w:rFonts w:cstheme="minorHAnsi"/>
          <w:sz w:val="22"/>
          <w:szCs w:val="22"/>
        </w:rPr>
        <w:t>hat matters is that you</w:t>
      </w:r>
      <w:r w:rsidR="007B6876" w:rsidRPr="00833646">
        <w:rPr>
          <w:rFonts w:cstheme="minorHAnsi"/>
          <w:sz w:val="22"/>
          <w:szCs w:val="22"/>
        </w:rPr>
        <w:t xml:space="preserve"> </w:t>
      </w:r>
      <w:r w:rsidRPr="00833646">
        <w:rPr>
          <w:rFonts w:cstheme="minorHAnsi"/>
          <w:sz w:val="22"/>
          <w:szCs w:val="22"/>
        </w:rPr>
        <w:t>make your wishes clear</w:t>
      </w:r>
      <w:r w:rsidR="00476706" w:rsidRPr="00833646">
        <w:rPr>
          <w:rFonts w:cstheme="minorHAnsi"/>
          <w:sz w:val="22"/>
          <w:szCs w:val="22"/>
        </w:rPr>
        <w:t xml:space="preserve">, they are recorded in </w:t>
      </w:r>
      <w:hyperlink r:id="rId19" w:history="1">
        <w:r w:rsidR="00476706" w:rsidRPr="00833646">
          <w:rPr>
            <w:rStyle w:val="Hyperlink"/>
            <w:rFonts w:cstheme="minorHAnsi"/>
            <w:sz w:val="22"/>
            <w:szCs w:val="22"/>
          </w:rPr>
          <w:t>your care record</w:t>
        </w:r>
      </w:hyperlink>
      <w:r w:rsidR="00476706" w:rsidRPr="00833646">
        <w:rPr>
          <w:rFonts w:cstheme="minorHAnsi"/>
          <w:sz w:val="22"/>
          <w:szCs w:val="22"/>
        </w:rPr>
        <w:t xml:space="preserve"> </w:t>
      </w:r>
      <w:r w:rsidR="00C94946" w:rsidRPr="00833646">
        <w:rPr>
          <w:rFonts w:cstheme="minorHAnsi"/>
          <w:sz w:val="22"/>
          <w:szCs w:val="22"/>
        </w:rPr>
        <w:t>and</w:t>
      </w:r>
      <w:r w:rsidR="00476706" w:rsidRPr="00833646">
        <w:rPr>
          <w:rFonts w:cstheme="minorHAnsi"/>
          <w:sz w:val="22"/>
          <w:szCs w:val="22"/>
        </w:rPr>
        <w:t xml:space="preserve"> shared with healthcare professionals</w:t>
      </w:r>
      <w:r w:rsidR="00C94946" w:rsidRPr="00833646">
        <w:rPr>
          <w:rFonts w:cstheme="minorHAnsi"/>
          <w:sz w:val="22"/>
          <w:szCs w:val="22"/>
        </w:rPr>
        <w:t xml:space="preserve"> to guide decisions.</w:t>
      </w:r>
    </w:p>
    <w:p w14:paraId="43894835" w14:textId="481CF3FF" w:rsidR="005C55B2" w:rsidRDefault="009A02B1" w:rsidP="004F0A4C">
      <w:pPr>
        <w:rPr>
          <w:rFonts w:cstheme="minorHAnsi"/>
          <w:sz w:val="22"/>
          <w:szCs w:val="22"/>
        </w:rPr>
      </w:pPr>
      <w:r w:rsidRPr="004A2696">
        <w:rPr>
          <w:rFonts w:cstheme="minorHAnsi"/>
          <w:noProof/>
          <w:sz w:val="23"/>
          <w:szCs w:val="23"/>
        </w:rPr>
        <mc:AlternateContent>
          <mc:Choice Requires="wps">
            <w:drawing>
              <wp:anchor distT="45720" distB="45720" distL="114300" distR="114300" simplePos="0" relativeHeight="251659264" behindDoc="0" locked="0" layoutInCell="1" allowOverlap="1" wp14:anchorId="242F5858" wp14:editId="04CB08B7">
                <wp:simplePos x="0" y="0"/>
                <wp:positionH relativeFrom="column">
                  <wp:posOffset>271780</wp:posOffset>
                </wp:positionH>
                <wp:positionV relativeFrom="paragraph">
                  <wp:posOffset>326390</wp:posOffset>
                </wp:positionV>
                <wp:extent cx="27368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04620"/>
                        </a:xfrm>
                        <a:prstGeom prst="rect">
                          <a:avLst/>
                        </a:prstGeom>
                        <a:noFill/>
                        <a:ln w="9525">
                          <a:noFill/>
                          <a:miter lim="800000"/>
                          <a:headEnd/>
                          <a:tailEnd/>
                        </a:ln>
                      </wps:spPr>
                      <wps:txbx>
                        <w:txbxContent>
                          <w:p w14:paraId="5F8A8A56" w14:textId="54998589" w:rsidR="004A2696" w:rsidRPr="00310B9F" w:rsidRDefault="004A2696" w:rsidP="004A2696">
                            <w:pPr>
                              <w:rPr>
                                <w:color w:val="FFFFFF" w:themeColor="background1"/>
                                <w:sz w:val="20"/>
                                <w:szCs w:val="20"/>
                              </w:rPr>
                            </w:pPr>
                            <w:r w:rsidRPr="00310B9F">
                              <w:rPr>
                                <w:color w:val="FFFFFF" w:themeColor="background1"/>
                                <w:sz w:val="20"/>
                                <w:szCs w:val="20"/>
                              </w:rPr>
                              <w:t>Talk to family and loved ones about where and how you would like to be treated. Use an online guide or template to write an Advance Care Plan, discuss it with your GP.</w:t>
                            </w:r>
                          </w:p>
                          <w:p w14:paraId="60E9F808" w14:textId="77777777" w:rsidR="004A2696" w:rsidRPr="00310B9F" w:rsidRDefault="004A2696" w:rsidP="004A2696">
                            <w:pPr>
                              <w:ind w:left="426"/>
                              <w:rPr>
                                <w:color w:val="FFFFFF" w:themeColor="background1"/>
                                <w:sz w:val="10"/>
                                <w:szCs w:val="10"/>
                              </w:rPr>
                            </w:pPr>
                          </w:p>
                          <w:p w14:paraId="4BC9C047" w14:textId="6269F2F3" w:rsidR="004A2696" w:rsidRPr="00310B9F" w:rsidRDefault="004A2696">
                            <w:pPr>
                              <w:rPr>
                                <w:color w:val="FFFFFF" w:themeColor="background1"/>
                                <w:sz w:val="20"/>
                                <w:szCs w:val="20"/>
                              </w:rPr>
                            </w:pPr>
                            <w:r w:rsidRPr="00310B9F">
                              <w:rPr>
                                <w:color w:val="FFFFFF" w:themeColor="background1"/>
                                <w:sz w:val="20"/>
                                <w:szCs w:val="20"/>
                              </w:rPr>
                              <w:t xml:space="preserve">Go online to </w:t>
                            </w:r>
                            <w:r w:rsidRPr="00310B9F">
                              <w:rPr>
                                <w:b/>
                                <w:bCs/>
                                <w:color w:val="FFFFFF" w:themeColor="background1"/>
                                <w:sz w:val="20"/>
                                <w:szCs w:val="20"/>
                              </w:rPr>
                              <w:t>www.ageuk.org.uk/health</w:t>
                            </w:r>
                            <w:r w:rsidRPr="00310B9F">
                              <w:rPr>
                                <w:color w:val="FFFFFF" w:themeColor="background1"/>
                                <w:sz w:val="20"/>
                                <w:szCs w:val="20"/>
                              </w:rPr>
                              <w:t xml:space="preserve"> to read about a range of health topics.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2F5858" id="_x0000_t202" coordsize="21600,21600" o:spt="202" path="m,l,21600r21600,l21600,xe">
                <v:stroke joinstyle="miter"/>
                <v:path gradientshapeok="t" o:connecttype="rect"/>
              </v:shapetype>
              <v:shape id="Text Box 2" o:spid="_x0000_s1026" type="#_x0000_t202" style="position:absolute;margin-left:21.4pt;margin-top:25.7pt;width:2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f5T/wEAANUDAAAOAAAAZHJzL2Uyb0RvYy54bWysU11v2yAUfZ+0/4B4X+ykSZpaIVXXLtOk&#10;7kPq9gMIxjEacBmQ2Nmv7wW7abS9TfMDAq7vufece1jf9kaTo/RBgWV0OikpkVZAreye0R/ft+9W&#10;lITIbc01WMnoSQZ6u3n7Zt25Ss6gBV1LTxDEhqpzjLYxuqoogmil4WECTloMNuANj3j0+6L2vEN0&#10;o4tZWS6LDnztPAgZAt4+DEG6yfhNI0X82jRBRqIZxd5iXn1ed2ktNmte7T13rRJjG/wfujBcWSx6&#10;hnrgkZODV39BGSU8BGjiRIApoGmUkJkDspmWf7B5armTmQuKE9xZpvD/YMWX45P75kns30OPA8wk&#10;gnsE8TMQC/ctt3t55z10reQ1Fp4myYrOhWpMTVKHKiSQXfcZahwyP0TIQH3jTVIFeRJExwGczqLL&#10;PhKBl7Prq+VqgSGBsem8nC9neSwFr17SnQ/xowRD0oZRj1PN8Pz4GGJqh1cvv6RqFrZK6zxZbUnH&#10;6M1itsgJFxGjIhpPK8PoqkzfYIXE8oOtc3LkSg97LKDtSDsxHTjHftcTVTN6lXKTCjuoT6iDh8Fn&#10;+C5w04L/TUmHHmM0/DpwLynRnyxqeTOdz5Mp82G+uEbixF9GdpcRbgVCMRopGbb3MRs5UQ7uDjXf&#10;qqzGaydjy+idLNLo82TOy3P+6/U1bp4BAAD//wMAUEsDBBQABgAIAAAAIQAkZItW3gAAAAkBAAAP&#10;AAAAZHJzL2Rvd25yZXYueG1sTI/NTsMwEITvSLyDtUjcqFMTGhSyqSrUliOlRJzdeEki4h/Zbhre&#10;HnOC486MZr6t1rMe2UQ+DNYgLBcZMDKtVYPpEJr33d0jsBClUXK0hhC+KcC6vr6qZKnsxbzRdIwd&#10;SyUmlBKhj9GVnIe2Jy3Dwjoyyfu0XsuYTt9x5eUlleuRiyxbcS0HkxZ66ei5p/breNYILrp98eJf&#10;D5vtbsqaj30jhm6LeHszb56ARZrjXxh+8RM61InpZM9GBTYi5CKRR4SHZQ4s+Xlxn4QTgijECnhd&#10;8f8f1D8AAAD//wMAUEsBAi0AFAAGAAgAAAAhALaDOJL+AAAA4QEAABMAAAAAAAAAAAAAAAAAAAAA&#10;AFtDb250ZW50X1R5cGVzXS54bWxQSwECLQAUAAYACAAAACEAOP0h/9YAAACUAQAACwAAAAAAAAAA&#10;AAAAAAAvAQAAX3JlbHMvLnJlbHNQSwECLQAUAAYACAAAACEADN3+U/8BAADVAwAADgAAAAAAAAAA&#10;AAAAAAAuAgAAZHJzL2Uyb0RvYy54bWxQSwECLQAUAAYACAAAACEAJGSLVt4AAAAJAQAADwAAAAAA&#10;AAAAAAAAAABZBAAAZHJzL2Rvd25yZXYueG1sUEsFBgAAAAAEAAQA8wAAAGQFAAAAAA==&#10;" filled="f" stroked="f">
                <v:textbox style="mso-fit-shape-to-text:t">
                  <w:txbxContent>
                    <w:p w14:paraId="5F8A8A56" w14:textId="54998589" w:rsidR="004A2696" w:rsidRPr="00310B9F" w:rsidRDefault="004A2696" w:rsidP="004A2696">
                      <w:pPr>
                        <w:rPr>
                          <w:color w:val="FFFFFF" w:themeColor="background1"/>
                          <w:sz w:val="20"/>
                          <w:szCs w:val="20"/>
                        </w:rPr>
                      </w:pPr>
                      <w:r w:rsidRPr="00310B9F">
                        <w:rPr>
                          <w:color w:val="FFFFFF" w:themeColor="background1"/>
                          <w:sz w:val="20"/>
                          <w:szCs w:val="20"/>
                        </w:rPr>
                        <w:t>Talk to family and loved ones about where and how you would like to be treated. Use an online guide or template to write an Advance Care Plan, discuss it with your GP.</w:t>
                      </w:r>
                    </w:p>
                    <w:p w14:paraId="60E9F808" w14:textId="77777777" w:rsidR="004A2696" w:rsidRPr="00310B9F" w:rsidRDefault="004A2696" w:rsidP="004A2696">
                      <w:pPr>
                        <w:ind w:left="426"/>
                        <w:rPr>
                          <w:color w:val="FFFFFF" w:themeColor="background1"/>
                          <w:sz w:val="10"/>
                          <w:szCs w:val="10"/>
                        </w:rPr>
                      </w:pPr>
                    </w:p>
                    <w:p w14:paraId="4BC9C047" w14:textId="6269F2F3" w:rsidR="004A2696" w:rsidRPr="00310B9F" w:rsidRDefault="004A2696">
                      <w:pPr>
                        <w:rPr>
                          <w:color w:val="FFFFFF" w:themeColor="background1"/>
                          <w:sz w:val="20"/>
                          <w:szCs w:val="20"/>
                        </w:rPr>
                      </w:pPr>
                      <w:r w:rsidRPr="00310B9F">
                        <w:rPr>
                          <w:color w:val="FFFFFF" w:themeColor="background1"/>
                          <w:sz w:val="20"/>
                          <w:szCs w:val="20"/>
                        </w:rPr>
                        <w:t xml:space="preserve">Go online to </w:t>
                      </w:r>
                      <w:r w:rsidRPr="00310B9F">
                        <w:rPr>
                          <w:b/>
                          <w:bCs/>
                          <w:color w:val="FFFFFF" w:themeColor="background1"/>
                          <w:sz w:val="20"/>
                          <w:szCs w:val="20"/>
                        </w:rPr>
                        <w:t>www.ageuk.org.uk/health</w:t>
                      </w:r>
                      <w:r w:rsidRPr="00310B9F">
                        <w:rPr>
                          <w:color w:val="FFFFFF" w:themeColor="background1"/>
                          <w:sz w:val="20"/>
                          <w:szCs w:val="20"/>
                        </w:rPr>
                        <w:t xml:space="preserve"> to read about a range of health topics.</w:t>
                      </w:r>
                    </w:p>
                  </w:txbxContent>
                </v:textbox>
              </v:shape>
            </w:pict>
          </mc:Fallback>
        </mc:AlternateContent>
      </w:r>
      <w:r>
        <w:rPr>
          <w:rFonts w:cstheme="minorHAnsi"/>
          <w:noProof/>
          <w:sz w:val="22"/>
          <w:szCs w:val="22"/>
        </w:rPr>
        <w:drawing>
          <wp:anchor distT="0" distB="0" distL="114300" distR="114300" simplePos="0" relativeHeight="251661312" behindDoc="0" locked="0" layoutInCell="1" allowOverlap="1" wp14:anchorId="2E66ACAE" wp14:editId="0A6E6E73">
            <wp:simplePos x="0" y="0"/>
            <wp:positionH relativeFrom="column">
              <wp:posOffset>92710</wp:posOffset>
            </wp:positionH>
            <wp:positionV relativeFrom="paragraph">
              <wp:posOffset>424510</wp:posOffset>
            </wp:positionV>
            <wp:extent cx="213360" cy="213360"/>
            <wp:effectExtent l="0" t="0" r="0" b="0"/>
            <wp:wrapNone/>
            <wp:docPr id="555210111"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555210111" descr="Shield Tick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00310B9F">
        <w:rPr>
          <w:rFonts w:cstheme="minorHAnsi"/>
          <w:noProof/>
        </w:rPr>
        <mc:AlternateContent>
          <mc:Choice Requires="wps">
            <w:drawing>
              <wp:anchor distT="0" distB="0" distL="114300" distR="114300" simplePos="0" relativeHeight="251657216" behindDoc="0" locked="0" layoutInCell="1" allowOverlap="1" wp14:anchorId="628098B9" wp14:editId="0EC38AB3">
                <wp:simplePos x="0" y="0"/>
                <wp:positionH relativeFrom="column">
                  <wp:posOffset>1270</wp:posOffset>
                </wp:positionH>
                <wp:positionV relativeFrom="paragraph">
                  <wp:posOffset>182245</wp:posOffset>
                </wp:positionV>
                <wp:extent cx="3098800" cy="1288415"/>
                <wp:effectExtent l="0" t="0" r="6350" b="6985"/>
                <wp:wrapTopAndBottom/>
                <wp:docPr id="160991845" name="Rectangle 2"/>
                <wp:cNvGraphicFramePr/>
                <a:graphic xmlns:a="http://schemas.openxmlformats.org/drawingml/2006/main">
                  <a:graphicData uri="http://schemas.microsoft.com/office/word/2010/wordprocessingShape">
                    <wps:wsp>
                      <wps:cNvSpPr/>
                      <wps:spPr>
                        <a:xfrm>
                          <a:off x="0" y="0"/>
                          <a:ext cx="3098800" cy="1288415"/>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BA3A62" w14:textId="77777777" w:rsidR="004A2696" w:rsidRDefault="004A2696" w:rsidP="004A26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98B9" id="Rectangle 2" o:spid="_x0000_s1027" style="position:absolute;margin-left:.1pt;margin-top:14.35pt;width:244pt;height:10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5qhAIAAGsFAAAOAAAAZHJzL2Uyb0RvYy54bWysVMFu2zAMvQ/YPwi6r7azdE2DOkWQosOA&#10;og3WDj0rshQbkEVNUmJnXz9KcpyuLXYYdrEpkXwkn0heXfetInthXQO6pMVZTonQHKpGb0v64+n2&#10;04wS55mumAItSnoQjl4vPn646sxcTKAGVQlLEES7eWdKWntv5lnmeC1a5s7ACI1KCbZlHo92m1WW&#10;dYjeqmyS51+yDmxlLHDhHN7eJCVdRHwpBfcPUjrhiSop5ubj18bvJnyzxRWbby0zdcOHNNg/ZNGy&#10;RmPQEeqGeUZ2tnkD1TbcggPpzzi0GUjZcBFrwGqK/FU1jzUzItaC5Dgz0uT+Hyy/3z+atUUaOuPm&#10;DsVQRS9tG/6YH+kjWYeRLNF7wvHyc345m+XIKUddMZnNpsV5oDM7uRvr/FcBLQlCSS2+RiSJ7e+c&#10;T6ZHkxDNgWqq20apeLDbzUpZsmfh5fKLfBUfC9H/MFM6GGsIbgkx3GSnYqLkD0oEO6W/C0maCtOf&#10;xExin4kxDuNcaF8kVc0qkcIX5zkWmuBHj1hpBAzIEuOP2ANA6OG32AlmsA+uIrbp6Jz/LbHkPHrE&#10;yKD96Nw2Gux7AAqrGiIn+yNJiZrAku83PZoEcQPVYW2JhTQvzvDbBp/wjjm/ZhYHBJ8dh94/4Ecq&#10;6EoKg0RJDfbXe/fBHvsWtZR0OHAldT93zApK1DeNHX1ZTKdhQuNhen4xwYN9qdm81OhduwLsjALX&#10;i+FRDPZeHUVpoX3G3bAMUVHFNMfYJeXeHg8rnxYBbhculstohlNpmL/Tj4YH8EBwaNGn/plZM/Sx&#10;xxG4h+Nwsvmrdk62wVPDcudBNrHXT7wO1ONExx4atk9YGS/P0eq0Ixe/AQAA//8DAFBLAwQUAAYA&#10;CAAAACEAo6ZPR94AAAAHAQAADwAAAGRycy9kb3ducmV2LnhtbEyOTU/CQBCG7yb8h82YeDGyBUlt&#10;ardETdSLQgRiOC7doS12Z5vdBeq/dzzpZZL3I+88xXywnTihD60jBZNxAgKpcqalWsFm/XyTgQhR&#10;k9GdI1TwjQHm5eii0LlxZ/rA0yrWgkco5FpBE2OfSxmqBq0OY9cjcbZ33urI0tfSeH3mcdvJaZKk&#10;0uqW+EOje3xqsPpaHa2C7Wb9Pnv0y8N2//L2mboFvob6Wqmry+HhHkTEIf6V4Ref0aFkpp07kgmi&#10;UzDlHt/sDgSnsyxjY8fG7SQFWRbyP3/5AwAA//8DAFBLAQItABQABgAIAAAAIQC2gziS/gAAAOEB&#10;AAATAAAAAAAAAAAAAAAAAAAAAABbQ29udGVudF9UeXBlc10ueG1sUEsBAi0AFAAGAAgAAAAhADj9&#10;If/WAAAAlAEAAAsAAAAAAAAAAAAAAAAALwEAAF9yZWxzLy5yZWxzUEsBAi0AFAAGAAgAAAAhAIsy&#10;DmqEAgAAawUAAA4AAAAAAAAAAAAAAAAALgIAAGRycy9lMm9Eb2MueG1sUEsBAi0AFAAGAAgAAAAh&#10;AKOmT0feAAAABwEAAA8AAAAAAAAAAAAAAAAA3gQAAGRycy9kb3ducmV2LnhtbFBLBQYAAAAABAAE&#10;APMAAADpBQAAAAA=&#10;" fillcolor="#0070c0" stroked="f" strokeweight="1pt">
                <v:textbox>
                  <w:txbxContent>
                    <w:p w14:paraId="79BA3A62" w14:textId="77777777" w:rsidR="004A2696" w:rsidRDefault="004A2696" w:rsidP="004A2696">
                      <w:pPr>
                        <w:jc w:val="center"/>
                      </w:pPr>
                    </w:p>
                  </w:txbxContent>
                </v:textbox>
                <w10:wrap type="topAndBottom"/>
              </v:rect>
            </w:pict>
          </mc:Fallback>
        </mc:AlternateContent>
      </w:r>
      <w:r w:rsidR="00310B9F">
        <w:rPr>
          <w:rFonts w:cstheme="minorHAnsi"/>
          <w:noProof/>
          <w:sz w:val="23"/>
          <w:szCs w:val="23"/>
        </w:rPr>
        <mc:AlternateContent>
          <mc:Choice Requires="wps">
            <w:drawing>
              <wp:anchor distT="0" distB="0" distL="114300" distR="114300" simplePos="0" relativeHeight="251663360" behindDoc="0" locked="0" layoutInCell="1" allowOverlap="1" wp14:anchorId="1CEAAD98" wp14:editId="6C31FD69">
                <wp:simplePos x="0" y="0"/>
                <wp:positionH relativeFrom="column">
                  <wp:posOffset>229870</wp:posOffset>
                </wp:positionH>
                <wp:positionV relativeFrom="paragraph">
                  <wp:posOffset>90805</wp:posOffset>
                </wp:positionV>
                <wp:extent cx="1605915" cy="236220"/>
                <wp:effectExtent l="0" t="0" r="0" b="0"/>
                <wp:wrapNone/>
                <wp:docPr id="1331698160" name="Rectangle 1"/>
                <wp:cNvGraphicFramePr/>
                <a:graphic xmlns:a="http://schemas.openxmlformats.org/drawingml/2006/main">
                  <a:graphicData uri="http://schemas.microsoft.com/office/word/2010/wordprocessingShape">
                    <wps:wsp>
                      <wps:cNvSpPr/>
                      <wps:spPr>
                        <a:xfrm>
                          <a:off x="0" y="0"/>
                          <a:ext cx="1605915" cy="236220"/>
                        </a:xfrm>
                        <a:prstGeom prst="rect">
                          <a:avLst/>
                        </a:prstGeom>
                        <a:solidFill>
                          <a:srgbClr val="CA4C1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110C60" w14:textId="56B4E08E" w:rsidR="004A2696" w:rsidRDefault="004A2696" w:rsidP="004A26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EAAD98" id="Rectangle 1" o:spid="_x0000_s1028" style="position:absolute;margin-left:18.1pt;margin-top:7.15pt;width:126.45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SBiQIAAHEFAAAOAAAAZHJzL2Uyb0RvYy54bWysVN9v0zAQfkfif7D8zpKUdrBq6VR1GkKa&#10;xsSG9uw6dhPJ8Zmz27T89ZydNB3bxAPiJbF93333+y6v9q1hO4W+AVvy4iznTFkJVWM3Jf/xePPh&#10;M2c+CFsJA1aV/KA8v1q8f3fZubmaQA2mUsiIxPp550peh+DmWeZlrVrhz8ApS0IN2IpAV9xkFYqO&#10;2FuTTfL8POsAK4cglff0et0L+SLxa61k+Ka1V4GZkpNvIX0xfdfxmy0uxXyDwtWNHNwQ/+BFKxpL&#10;RkeqaxEE22LziqptJIIHHc4ktBlo3UiVYqBoivxFNA+1cCrFQsnxbkyT/3+08m734O6R0tA5P/d0&#10;jFHsNbbxT/6xfUrWYUyW2gcm6bE4z2cXxYwzSbLJx/PJJGUzO2k79OGLgpbFQ8mRipFyJHa3PpBF&#10;gh4h0ZgH01Q3jTHpgpv1yiDbCSrcajldFdNYK1L5A2ZsBFuIar04vmSnWNIpHIyKOGO/K82airyf&#10;JE9Sm6nRjpBS2VD0olpUqjdfzPL8GNuokXxJhJFZk/2ReyCILfyau/dywEdVlbp0VM7/5livPGok&#10;y2DDqNw2FvAtAkNRDZZ7/DFJfWpilsJ+vafcUGEjMr6soTrcI0Pop8Y7edNQJW+FD/cCaUxooGj0&#10;wzf6aANdyWE4cVYD/nrrPeKpe0nKWUdjV3L/cytQcWa+Wurri2I6jXOaLtPZJ2oqhs8l6+cSu21X&#10;QA1S0JJxMh0jPpjjUSO0T7QhltEqiYSVZLvkMuDxsgr9OqAdI9VymWA0m06EW/vgZCSPeY6d+rh/&#10;EuiGdg40CHdwHFExf9HVPTZqWlhuA+gmtfwpr0MFaK5TKw07KC6O5/eEOm3KxW8AAAD//wMAUEsD&#10;BBQABgAIAAAAIQA0f5iM4QAAAAgBAAAPAAAAZHJzL2Rvd25yZXYueG1sTI9BS8QwEIXvgv8hjOBF&#10;3LRdd6m16SILuoIIWmXBW7aJbTGZ1CTb1n/veNLjm/d475tyM1vDRu1D71BAukiAaWyc6rEV8PZ6&#10;d5kDC1GiksahFvCtA2yq05NSFspN+KLHOraMSjAUUkAX41BwHppOWxkWbtBI3ofzVkaSvuXKy4nK&#10;reFZkqy5lT3SQicHve1081kfrQCzry/yXf++N9PTdrxXX/7hefcoxPnZfHsDLOo5/oXhF5/QoSKm&#10;gzuiCswIWK4zStL9agmM/Cy/ToEdBKzSFfCq5P8fqH4AAAD//wMAUEsBAi0AFAAGAAgAAAAhALaD&#10;OJL+AAAA4QEAABMAAAAAAAAAAAAAAAAAAAAAAFtDb250ZW50X1R5cGVzXS54bWxQSwECLQAUAAYA&#10;CAAAACEAOP0h/9YAAACUAQAACwAAAAAAAAAAAAAAAAAvAQAAX3JlbHMvLnJlbHNQSwECLQAUAAYA&#10;CAAAACEARwzkgYkCAABxBQAADgAAAAAAAAAAAAAAAAAuAgAAZHJzL2Uyb0RvYy54bWxQSwECLQAU&#10;AAYACAAAACEANH+YjOEAAAAIAQAADwAAAAAAAAAAAAAAAADjBAAAZHJzL2Rvd25yZXYueG1sUEsF&#10;BgAAAAAEAAQA8wAAAPEFAAAAAA==&#10;" fillcolor="#ca4c14" stroked="f" strokeweight="1pt">
                <v:textbox>
                  <w:txbxContent>
                    <w:p w14:paraId="2B110C60" w14:textId="56B4E08E" w:rsidR="004A2696" w:rsidRDefault="004A2696" w:rsidP="004A2696"/>
                  </w:txbxContent>
                </v:textbox>
              </v:rect>
            </w:pict>
          </mc:Fallback>
        </mc:AlternateContent>
      </w:r>
      <w:r w:rsidR="00310B9F" w:rsidRPr="004A2696">
        <w:rPr>
          <w:rFonts w:cstheme="minorHAnsi"/>
          <w:noProof/>
          <w:sz w:val="22"/>
          <w:szCs w:val="22"/>
        </w:rPr>
        <mc:AlternateContent>
          <mc:Choice Requires="wps">
            <w:drawing>
              <wp:anchor distT="45720" distB="45720" distL="114300" distR="114300" simplePos="0" relativeHeight="251665408" behindDoc="0" locked="0" layoutInCell="1" allowOverlap="1" wp14:anchorId="1D4C7E79" wp14:editId="22F9A0A0">
                <wp:simplePos x="0" y="0"/>
                <wp:positionH relativeFrom="column">
                  <wp:posOffset>271145</wp:posOffset>
                </wp:positionH>
                <wp:positionV relativeFrom="paragraph">
                  <wp:posOffset>79705</wp:posOffset>
                </wp:positionV>
                <wp:extent cx="1520825" cy="259080"/>
                <wp:effectExtent l="0" t="0" r="0" b="0"/>
                <wp:wrapNone/>
                <wp:docPr id="1885936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59080"/>
                        </a:xfrm>
                        <a:prstGeom prst="rect">
                          <a:avLst/>
                        </a:prstGeom>
                        <a:noFill/>
                        <a:ln w="9525">
                          <a:noFill/>
                          <a:miter lim="800000"/>
                          <a:headEnd/>
                          <a:tailEnd/>
                        </a:ln>
                      </wps:spPr>
                      <wps:txbx>
                        <w:txbxContent>
                          <w:p w14:paraId="5946322D" w14:textId="348CAE26" w:rsidR="004A2696" w:rsidRPr="004A2696" w:rsidRDefault="004A2696" w:rsidP="004A2696">
                            <w:pPr>
                              <w:rPr>
                                <w:b/>
                                <w:bCs/>
                                <w:color w:val="FFFFFF" w:themeColor="background1"/>
                                <w:sz w:val="22"/>
                                <w:szCs w:val="22"/>
                              </w:rPr>
                            </w:pPr>
                            <w:r w:rsidRPr="004A2696">
                              <w:rPr>
                                <w:b/>
                                <w:bCs/>
                                <w:color w:val="FFFFFF" w:themeColor="background1"/>
                                <w:sz w:val="22"/>
                                <w:szCs w:val="22"/>
                              </w:rPr>
                              <w:t>Things you can do now</w:t>
                            </w:r>
                          </w:p>
                          <w:p w14:paraId="629FE2E6" w14:textId="349E360F" w:rsidR="004A2696" w:rsidRDefault="004A26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C7E79" id="_x0000_s1029" type="#_x0000_t202" style="position:absolute;margin-left:21.35pt;margin-top:6.3pt;width:119.75pt;height:20.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Q0+gEAANQDAAAOAAAAZHJzL2Uyb0RvYy54bWysU8tu2zAQvBfoPxC815IFu7UFy0GaNEWB&#10;9AGk/QCaoiyiJJdd0pbSr++SchwjvRXVgeBqydmd2eHmarSGHRUGDa7h81nJmXISWu32Df/x/e7N&#10;irMQhWuFAaca/qgCv9q+frUZfK0q6MG0ChmBuFAPvuF9jL4uiiB7ZUWYgVeOkh2gFZFC3BctioHQ&#10;rSmqsnxbDICtR5AqBPp7OyX5NuN3nZLxa9cFFZlpOPUW84p53aW12G5EvUfhey1PbYh/6MIK7ajo&#10;GepWRMEOqP+CsloiBOjiTIItoOu0VJkDsZmXL9g89MKrzIXECf4sU/h/sPLL8cF/QxbH9zDSADOJ&#10;4O9B/gzMwU0v3F5dI8LQK9FS4XmSrBh8qE9Xk9ShDglkN3yGloYsDhEy0NihTaoQT0boNIDHs+hq&#10;jEymksuqXFVLziTlquW6XOWpFKJ+uu0xxI8KLEubhiMNNaOL432IqRtRPx1JxRzcaWPyYI1jQ8PX&#10;S4J/kbE6ku+Mtg1flembnJBIfnBtvhyFNtOeChh3Yp2ITpTjuBuZbqnpdDeJsIP2kWRAmGxGz4I2&#10;PeBvzgayWMPDr4NAxZn55EjK9XyxSJ7MwWL5rqIALzO7y4xwkqAaHjmbtjcx+3gidk2Sdzqr8dzJ&#10;qWWyThbpZPPkzcs4n3p+jNs/AAAA//8DAFBLAwQUAAYACAAAACEAFpet6d0AAAAIAQAADwAAAGRy&#10;cy9kb3ducmV2LnhtbEyPwU7DMBBE70j8g7VI3KiNSUubxqkQiCuItiBxc+NtEhGvo9htwt+znOA4&#10;O6OZt8Vm8p044xDbQAZuZwoEUhVcS7WB/e75ZgkiJkvOdoHQwDdG2JSXF4XNXRjpDc/bVAsuoZhb&#10;A01KfS5lrBr0Ns5Cj8TeMQzeJpZDLd1gRy73ndRKLaS3LfFCY3t8bLD62p68gfeX4+dHpl7rJz/v&#10;xzApSX4ljbm+mh7WIBJO6S8Mv/iMDiUzHcKJXBSdgUzfc5LvegGCfb3UGsTBwPwuA1kW8v8D5Q8A&#10;AAD//wMAUEsBAi0AFAAGAAgAAAAhALaDOJL+AAAA4QEAABMAAAAAAAAAAAAAAAAAAAAAAFtDb250&#10;ZW50X1R5cGVzXS54bWxQSwECLQAUAAYACAAAACEAOP0h/9YAAACUAQAACwAAAAAAAAAAAAAAAAAv&#10;AQAAX3JlbHMvLnJlbHNQSwECLQAUAAYACAAAACEAYqoENPoBAADUAwAADgAAAAAAAAAAAAAAAAAu&#10;AgAAZHJzL2Uyb0RvYy54bWxQSwECLQAUAAYACAAAACEAFpet6d0AAAAIAQAADwAAAAAAAAAAAAAA&#10;AABUBAAAZHJzL2Rvd25yZXYueG1sUEsFBgAAAAAEAAQA8wAAAF4FAAAAAA==&#10;" filled="f" stroked="f">
                <v:textbox>
                  <w:txbxContent>
                    <w:p w14:paraId="5946322D" w14:textId="348CAE26" w:rsidR="004A2696" w:rsidRPr="004A2696" w:rsidRDefault="004A2696" w:rsidP="004A2696">
                      <w:pPr>
                        <w:rPr>
                          <w:b/>
                          <w:bCs/>
                          <w:color w:val="FFFFFF" w:themeColor="background1"/>
                          <w:sz w:val="22"/>
                          <w:szCs w:val="22"/>
                        </w:rPr>
                      </w:pPr>
                      <w:r w:rsidRPr="004A2696">
                        <w:rPr>
                          <w:b/>
                          <w:bCs/>
                          <w:color w:val="FFFFFF" w:themeColor="background1"/>
                          <w:sz w:val="22"/>
                          <w:szCs w:val="22"/>
                        </w:rPr>
                        <w:t>Things you can do now</w:t>
                      </w:r>
                    </w:p>
                    <w:p w14:paraId="629FE2E6" w14:textId="349E360F" w:rsidR="004A2696" w:rsidRDefault="004A2696"/>
                  </w:txbxContent>
                </v:textbox>
              </v:shape>
            </w:pict>
          </mc:Fallback>
        </mc:AlternateContent>
      </w:r>
    </w:p>
    <w:p w14:paraId="6CB9EB36" w14:textId="77777777" w:rsidR="001F061A" w:rsidRDefault="001F061A" w:rsidP="004F0A4C">
      <w:pPr>
        <w:sectPr w:rsidR="001F061A" w:rsidSect="00833646">
          <w:type w:val="continuous"/>
          <w:pgSz w:w="11900" w:h="16840"/>
          <w:pgMar w:top="680" w:right="680" w:bottom="680" w:left="680" w:header="720" w:footer="720" w:gutter="0"/>
          <w:cols w:num="2" w:space="720"/>
          <w:docGrid w:linePitch="360"/>
        </w:sectPr>
      </w:pPr>
    </w:p>
    <w:p w14:paraId="1D491BDA" w14:textId="0D5EFAA0" w:rsidR="004A2696" w:rsidRDefault="004A2696" w:rsidP="004F0A4C"/>
    <w:p w14:paraId="1FE82325" w14:textId="77777777" w:rsidR="001F061A" w:rsidRDefault="001F061A" w:rsidP="00860AEC">
      <w:pPr>
        <w:rPr>
          <w:rFonts w:cstheme="minorHAnsi"/>
          <w:b/>
          <w:bCs/>
          <w:sz w:val="36"/>
          <w:szCs w:val="36"/>
        </w:rPr>
        <w:sectPr w:rsidR="001F061A" w:rsidSect="001F061A">
          <w:type w:val="continuous"/>
          <w:pgSz w:w="11900" w:h="16840"/>
          <w:pgMar w:top="680" w:right="680" w:bottom="680" w:left="680" w:header="720" w:footer="720" w:gutter="0"/>
          <w:cols w:num="2" w:space="720"/>
          <w:docGrid w:linePitch="360"/>
        </w:sectPr>
      </w:pPr>
    </w:p>
    <w:p w14:paraId="2619B6C4" w14:textId="09DBD3DC" w:rsidR="00860AEC" w:rsidRDefault="001F061A" w:rsidP="00860AEC">
      <w:pPr>
        <w:rPr>
          <w:rFonts w:cstheme="minorHAnsi"/>
          <w:sz w:val="22"/>
          <w:szCs w:val="22"/>
        </w:rPr>
      </w:pPr>
      <w:r w:rsidRPr="004F0A4C">
        <w:rPr>
          <w:rFonts w:cstheme="minorHAnsi"/>
          <w:b/>
          <w:bCs/>
          <w:noProof/>
          <w:sz w:val="36"/>
          <w:szCs w:val="36"/>
        </w:rPr>
        <w:lastRenderedPageBreak/>
        <w:drawing>
          <wp:anchor distT="0" distB="0" distL="114300" distR="114300" simplePos="0" relativeHeight="251667456" behindDoc="0" locked="0" layoutInCell="1" allowOverlap="1" wp14:anchorId="7D1C3F6E" wp14:editId="46F1AC7D">
            <wp:simplePos x="0" y="0"/>
            <wp:positionH relativeFrom="column">
              <wp:posOffset>5455920</wp:posOffset>
            </wp:positionH>
            <wp:positionV relativeFrom="paragraph">
              <wp:posOffset>-288290</wp:posOffset>
            </wp:positionV>
            <wp:extent cx="1544127" cy="898878"/>
            <wp:effectExtent l="0" t="0" r="0" b="0"/>
            <wp:wrapNone/>
            <wp:docPr id="164742576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3047" name="Picture 1" descr="A close-up of a logo&#10;&#10;AI-generated content may be incorrect."/>
                    <pic:cNvPicPr/>
                  </pic:nvPicPr>
                  <pic:blipFill rotWithShape="1">
                    <a:blip r:embed="rId10">
                      <a:extLst>
                        <a:ext uri="{28A0092B-C50C-407E-A947-70E740481C1C}">
                          <a14:useLocalDpi xmlns:a14="http://schemas.microsoft.com/office/drawing/2010/main" val="0"/>
                        </a:ext>
                      </a:extLst>
                    </a:blip>
                    <a:srcRect b="10036"/>
                    <a:stretch/>
                  </pic:blipFill>
                  <pic:spPr bwMode="auto">
                    <a:xfrm>
                      <a:off x="0" y="0"/>
                      <a:ext cx="1544127" cy="898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0AEC" w:rsidRPr="00860AEC">
        <w:rPr>
          <w:rFonts w:cstheme="minorHAnsi"/>
          <w:b/>
          <w:bCs/>
          <w:sz w:val="36"/>
          <w:szCs w:val="36"/>
        </w:rPr>
        <w:t>Making medicines work for you</w:t>
      </w:r>
    </w:p>
    <w:p w14:paraId="3943AFE8" w14:textId="77777777" w:rsidR="001F061A" w:rsidRPr="001F061A" w:rsidRDefault="001F061A" w:rsidP="001F061A">
      <w:pPr>
        <w:rPr>
          <w:bCs/>
          <w:color w:val="0070C0"/>
          <w:sz w:val="28"/>
          <w:szCs w:val="28"/>
        </w:rPr>
      </w:pPr>
      <w:r>
        <w:rPr>
          <w:b/>
          <w:color w:val="0070C0"/>
          <w:sz w:val="22"/>
          <w:szCs w:val="22"/>
        </w:rPr>
        <w:br/>
      </w:r>
      <w:r w:rsidRPr="001F061A">
        <w:rPr>
          <w:bCs/>
          <w:color w:val="0070C0"/>
          <w:sz w:val="28"/>
          <w:szCs w:val="28"/>
        </w:rPr>
        <w:t xml:space="preserve">More isn’t always better with older people’s medicines. </w:t>
      </w:r>
    </w:p>
    <w:p w14:paraId="6DB7DEF0" w14:textId="1C2FCFD7" w:rsidR="001F061A" w:rsidRPr="00092C02" w:rsidRDefault="001F061A" w:rsidP="001F061A">
      <w:pPr>
        <w:rPr>
          <w:bCs/>
          <w:color w:val="0070C0"/>
          <w:sz w:val="28"/>
          <w:szCs w:val="28"/>
        </w:rPr>
      </w:pPr>
      <w:r w:rsidRPr="001F061A">
        <w:rPr>
          <w:bCs/>
          <w:color w:val="0070C0"/>
          <w:sz w:val="28"/>
          <w:szCs w:val="28"/>
        </w:rPr>
        <w:t xml:space="preserve">More than 1 in 10 people aged over 65 take at least eight different </w:t>
      </w:r>
      <w:r w:rsidR="00092C02">
        <w:rPr>
          <w:bCs/>
          <w:color w:val="0070C0"/>
          <w:sz w:val="28"/>
          <w:szCs w:val="28"/>
        </w:rPr>
        <w:br/>
      </w:r>
      <w:r w:rsidRPr="001F061A">
        <w:rPr>
          <w:bCs/>
          <w:color w:val="0070C0"/>
          <w:sz w:val="28"/>
          <w:szCs w:val="28"/>
        </w:rPr>
        <w:t xml:space="preserve">prescribed medications each week. If you take lots of medicines, </w:t>
      </w:r>
      <w:r w:rsidR="00092C02">
        <w:rPr>
          <w:bCs/>
          <w:color w:val="0070C0"/>
          <w:sz w:val="28"/>
          <w:szCs w:val="28"/>
        </w:rPr>
        <w:br/>
      </w:r>
      <w:r w:rsidRPr="001F061A">
        <w:rPr>
          <w:bCs/>
          <w:color w:val="0070C0"/>
          <w:sz w:val="28"/>
          <w:szCs w:val="28"/>
        </w:rPr>
        <w:t>it’s important to check they are working for you.</w:t>
      </w:r>
    </w:p>
    <w:p w14:paraId="6F9522E8" w14:textId="5CC199F2" w:rsidR="001F061A" w:rsidRDefault="001F061A" w:rsidP="00C6200A"/>
    <w:p w14:paraId="00F1FE7C" w14:textId="35883CA6" w:rsidR="001F061A" w:rsidRDefault="001F061A" w:rsidP="00C6200A">
      <w:pPr>
        <w:rPr>
          <w:rFonts w:cstheme="minorHAnsi"/>
          <w:sz w:val="22"/>
          <w:szCs w:val="22"/>
        </w:rPr>
        <w:sectPr w:rsidR="001F061A" w:rsidSect="001F061A">
          <w:type w:val="continuous"/>
          <w:pgSz w:w="11900" w:h="16840"/>
          <w:pgMar w:top="680" w:right="680" w:bottom="680" w:left="680" w:header="720" w:footer="720" w:gutter="0"/>
          <w:cols w:space="720"/>
          <w:docGrid w:linePitch="360"/>
        </w:sectPr>
      </w:pPr>
    </w:p>
    <w:p w14:paraId="630D7F18" w14:textId="634248DC" w:rsidR="005C55B2" w:rsidRDefault="003B0705" w:rsidP="00C6200A">
      <w:pPr>
        <w:rPr>
          <w:rFonts w:cstheme="minorHAnsi"/>
          <w:sz w:val="22"/>
          <w:szCs w:val="22"/>
        </w:rPr>
      </w:pPr>
      <w:r>
        <w:rPr>
          <w:rFonts w:cstheme="minorHAnsi"/>
          <w:sz w:val="22"/>
          <w:szCs w:val="22"/>
        </w:rPr>
        <w:t>M</w:t>
      </w:r>
      <w:r w:rsidR="00386ECE" w:rsidRPr="00386ECE">
        <w:rPr>
          <w:rFonts w:cstheme="minorHAnsi"/>
          <w:sz w:val="22"/>
          <w:szCs w:val="22"/>
        </w:rPr>
        <w:t xml:space="preserve">edicines </w:t>
      </w:r>
      <w:r>
        <w:rPr>
          <w:rFonts w:cstheme="minorHAnsi"/>
          <w:sz w:val="22"/>
          <w:szCs w:val="22"/>
        </w:rPr>
        <w:t>can be</w:t>
      </w:r>
      <w:r w:rsidR="00386ECE" w:rsidRPr="00386ECE">
        <w:rPr>
          <w:rFonts w:cstheme="minorHAnsi"/>
          <w:sz w:val="22"/>
          <w:szCs w:val="22"/>
        </w:rPr>
        <w:t xml:space="preserve"> vital to </w:t>
      </w:r>
      <w:r>
        <w:rPr>
          <w:rFonts w:cstheme="minorHAnsi"/>
          <w:sz w:val="22"/>
          <w:szCs w:val="22"/>
        </w:rPr>
        <w:t>help</w:t>
      </w:r>
      <w:r w:rsidR="00386ECE" w:rsidRPr="00386ECE">
        <w:rPr>
          <w:rFonts w:cstheme="minorHAnsi"/>
          <w:sz w:val="22"/>
          <w:szCs w:val="22"/>
        </w:rPr>
        <w:t xml:space="preserve"> manage </w:t>
      </w:r>
      <w:r>
        <w:rPr>
          <w:rFonts w:cstheme="minorHAnsi"/>
          <w:sz w:val="22"/>
          <w:szCs w:val="22"/>
        </w:rPr>
        <w:t>health</w:t>
      </w:r>
      <w:r w:rsidR="00386ECE" w:rsidRPr="00386ECE">
        <w:rPr>
          <w:rFonts w:cstheme="minorHAnsi"/>
          <w:sz w:val="22"/>
          <w:szCs w:val="22"/>
        </w:rPr>
        <w:t xml:space="preserve"> conditions and live well for longer; and </w:t>
      </w:r>
      <w:r w:rsidR="00386ECE">
        <w:rPr>
          <w:rFonts w:cstheme="minorHAnsi"/>
          <w:sz w:val="22"/>
          <w:szCs w:val="22"/>
        </w:rPr>
        <w:t>you</w:t>
      </w:r>
      <w:r w:rsidR="00386ECE" w:rsidRPr="00386ECE">
        <w:rPr>
          <w:rFonts w:cstheme="minorHAnsi"/>
          <w:sz w:val="22"/>
          <w:szCs w:val="22"/>
        </w:rPr>
        <w:t xml:space="preserve"> should not be concerned about taking large numbers of medicines if appropriately prescribed and correctly managed.</w:t>
      </w:r>
    </w:p>
    <w:p w14:paraId="438E6C82" w14:textId="57AEAC1B" w:rsidR="00386ECE" w:rsidRDefault="00386ECE" w:rsidP="00C6200A">
      <w:pPr>
        <w:rPr>
          <w:rFonts w:cstheme="minorHAnsi"/>
          <w:sz w:val="22"/>
          <w:szCs w:val="22"/>
        </w:rPr>
      </w:pPr>
      <w:r w:rsidRPr="00386ECE">
        <w:rPr>
          <w:rFonts w:cstheme="minorHAnsi"/>
          <w:sz w:val="22"/>
          <w:szCs w:val="22"/>
        </w:rPr>
        <w:t xml:space="preserve"> </w:t>
      </w:r>
    </w:p>
    <w:p w14:paraId="319EB78C" w14:textId="73B5D98B" w:rsidR="00ED0B6E" w:rsidRPr="00913FDE" w:rsidRDefault="00ED0B6E" w:rsidP="00C6200A">
      <w:pPr>
        <w:rPr>
          <w:rFonts w:cstheme="minorHAnsi"/>
          <w:sz w:val="22"/>
          <w:szCs w:val="22"/>
        </w:rPr>
      </w:pPr>
      <w:r w:rsidRPr="00913FDE">
        <w:rPr>
          <w:rFonts w:cstheme="minorHAnsi"/>
          <w:sz w:val="22"/>
          <w:szCs w:val="22"/>
        </w:rPr>
        <w:t>When you need to take medication, your GP, a pharmacist or other healthcare professionals involved in your care will work with you to make sure that you get the right choice of medicine at the right time.</w:t>
      </w:r>
      <w:r w:rsidR="005A24DD">
        <w:rPr>
          <w:rFonts w:cstheme="minorHAnsi"/>
          <w:sz w:val="22"/>
          <w:szCs w:val="22"/>
        </w:rPr>
        <w:t xml:space="preserve"> </w:t>
      </w:r>
      <w:r w:rsidR="00C94946">
        <w:rPr>
          <w:rFonts w:cstheme="minorHAnsi"/>
          <w:sz w:val="22"/>
          <w:szCs w:val="22"/>
        </w:rPr>
        <w:t>This includes understanding the benefits, risks, alternatives and considering the option of doing nothing.</w:t>
      </w:r>
    </w:p>
    <w:p w14:paraId="3F8474CE" w14:textId="04A7918F" w:rsidR="00ED0B6E" w:rsidRPr="00913FDE" w:rsidRDefault="00ED0B6E" w:rsidP="00C6200A">
      <w:pPr>
        <w:rPr>
          <w:rFonts w:cstheme="minorHAnsi"/>
          <w:sz w:val="22"/>
          <w:szCs w:val="22"/>
        </w:rPr>
      </w:pPr>
    </w:p>
    <w:p w14:paraId="1BC4C07F" w14:textId="05A56DC4" w:rsidR="00ED0B6E" w:rsidRDefault="00ED0B6E" w:rsidP="00ED0B6E">
      <w:pPr>
        <w:rPr>
          <w:sz w:val="22"/>
          <w:szCs w:val="22"/>
        </w:rPr>
      </w:pPr>
      <w:r w:rsidRPr="32C34F51">
        <w:rPr>
          <w:sz w:val="22"/>
          <w:szCs w:val="22"/>
        </w:rPr>
        <w:t xml:space="preserve">Knowing how and when to take our medicines can be complicated. To get the most benefit from your medication, you should take it in exactly the way that </w:t>
      </w:r>
      <w:r w:rsidR="06E79B47" w:rsidRPr="32C34F51">
        <w:rPr>
          <w:sz w:val="22"/>
          <w:szCs w:val="22"/>
        </w:rPr>
        <w:t>it says on the medicine label</w:t>
      </w:r>
      <w:r w:rsidRPr="32C34F51">
        <w:rPr>
          <w:sz w:val="22"/>
          <w:szCs w:val="22"/>
        </w:rPr>
        <w:t xml:space="preserve">. If you stop taking your medication – or if you stop taking it in the way </w:t>
      </w:r>
      <w:r w:rsidR="3932F043" w:rsidRPr="32C34F51">
        <w:rPr>
          <w:sz w:val="22"/>
          <w:szCs w:val="22"/>
        </w:rPr>
        <w:t>it states on the label</w:t>
      </w:r>
      <w:r w:rsidRPr="32C34F51">
        <w:rPr>
          <w:sz w:val="22"/>
          <w:szCs w:val="22"/>
        </w:rPr>
        <w:t xml:space="preserve"> – please make an appointment </w:t>
      </w:r>
      <w:r w:rsidR="0DD110D0" w:rsidRPr="32C34F51">
        <w:rPr>
          <w:sz w:val="22"/>
          <w:szCs w:val="22"/>
        </w:rPr>
        <w:t xml:space="preserve">with your GP Practice </w:t>
      </w:r>
      <w:r w:rsidRPr="32C34F51">
        <w:rPr>
          <w:sz w:val="22"/>
          <w:szCs w:val="22"/>
        </w:rPr>
        <w:t xml:space="preserve">to talk </w:t>
      </w:r>
      <w:r w:rsidRPr="32C34F51" w:rsidDel="003B0705">
        <w:rPr>
          <w:sz w:val="22"/>
          <w:szCs w:val="22"/>
        </w:rPr>
        <w:t>about this</w:t>
      </w:r>
      <w:r w:rsidR="005A24DD">
        <w:rPr>
          <w:sz w:val="22"/>
          <w:szCs w:val="22"/>
        </w:rPr>
        <w:t>.</w:t>
      </w:r>
      <w:r w:rsidRPr="32C34F51">
        <w:rPr>
          <w:sz w:val="22"/>
          <w:szCs w:val="22"/>
        </w:rPr>
        <w:t xml:space="preserve"> </w:t>
      </w:r>
      <w:r w:rsidR="003B0705" w:rsidRPr="32C34F51">
        <w:rPr>
          <w:sz w:val="22"/>
          <w:szCs w:val="22"/>
        </w:rPr>
        <w:t xml:space="preserve">You can then make a shared decision </w:t>
      </w:r>
      <w:r w:rsidRPr="32C34F51">
        <w:rPr>
          <w:sz w:val="22"/>
          <w:szCs w:val="22"/>
        </w:rPr>
        <w:t>about your medication</w:t>
      </w:r>
      <w:r w:rsidR="003B0705" w:rsidRPr="32C34F51">
        <w:rPr>
          <w:sz w:val="22"/>
          <w:szCs w:val="22"/>
        </w:rPr>
        <w:t>.</w:t>
      </w:r>
    </w:p>
    <w:p w14:paraId="3E78D95F" w14:textId="67B83098" w:rsidR="002C4B21" w:rsidRDefault="002C4B21" w:rsidP="00ED0B6E">
      <w:pPr>
        <w:rPr>
          <w:rFonts w:cstheme="minorHAnsi"/>
          <w:sz w:val="22"/>
          <w:szCs w:val="22"/>
        </w:rPr>
      </w:pPr>
    </w:p>
    <w:p w14:paraId="5AD58F3C" w14:textId="35D7B19E" w:rsidR="00C11806" w:rsidRPr="00913FDE" w:rsidRDefault="00C11806" w:rsidP="00ED0B6E">
      <w:pPr>
        <w:rPr>
          <w:rFonts w:cstheme="minorHAnsi"/>
          <w:b/>
          <w:bCs/>
          <w:sz w:val="22"/>
          <w:szCs w:val="22"/>
        </w:rPr>
      </w:pPr>
      <w:r w:rsidRPr="00913FDE">
        <w:rPr>
          <w:rFonts w:cstheme="minorHAnsi"/>
          <w:b/>
          <w:bCs/>
          <w:sz w:val="22"/>
          <w:szCs w:val="22"/>
        </w:rPr>
        <w:t>It’s OK to ask</w:t>
      </w:r>
    </w:p>
    <w:p w14:paraId="52468F52" w14:textId="69E87C9C" w:rsidR="00B05996" w:rsidRPr="00913FDE" w:rsidRDefault="00B05996" w:rsidP="00B05996">
      <w:pPr>
        <w:rPr>
          <w:sz w:val="22"/>
          <w:szCs w:val="22"/>
        </w:rPr>
      </w:pPr>
      <w:r w:rsidRPr="32C34F51">
        <w:rPr>
          <w:sz w:val="22"/>
          <w:szCs w:val="22"/>
        </w:rPr>
        <w:t>If you’re not sure what all your medicines are for, it’s important to talk to your GP</w:t>
      </w:r>
      <w:r w:rsidR="0A87BAC6" w:rsidRPr="32C34F51">
        <w:rPr>
          <w:sz w:val="22"/>
          <w:szCs w:val="22"/>
        </w:rPr>
        <w:t xml:space="preserve"> practice</w:t>
      </w:r>
      <w:r w:rsidR="00DB0080">
        <w:rPr>
          <w:sz w:val="22"/>
          <w:szCs w:val="22"/>
        </w:rPr>
        <w:t xml:space="preserve">, </w:t>
      </w:r>
      <w:r w:rsidR="0A87BAC6" w:rsidRPr="32C34F51">
        <w:rPr>
          <w:sz w:val="22"/>
          <w:szCs w:val="22"/>
        </w:rPr>
        <w:t>pharmacist</w:t>
      </w:r>
      <w:r w:rsidR="00DB0080">
        <w:rPr>
          <w:sz w:val="22"/>
          <w:szCs w:val="22"/>
        </w:rPr>
        <w:t xml:space="preserve"> or another healthcare professional</w:t>
      </w:r>
      <w:r w:rsidR="0A87BAC6" w:rsidRPr="32C34F51">
        <w:rPr>
          <w:sz w:val="22"/>
          <w:szCs w:val="22"/>
        </w:rPr>
        <w:t xml:space="preserve"> to find out</w:t>
      </w:r>
      <w:r w:rsidR="0158F34E" w:rsidRPr="32C34F51">
        <w:rPr>
          <w:sz w:val="22"/>
          <w:szCs w:val="22"/>
        </w:rPr>
        <w:t>.</w:t>
      </w:r>
    </w:p>
    <w:p w14:paraId="570ABECC" w14:textId="77777777" w:rsidR="00B05996" w:rsidRPr="00913FDE" w:rsidRDefault="00B05996" w:rsidP="00C6200A">
      <w:pPr>
        <w:rPr>
          <w:rFonts w:cstheme="minorHAnsi"/>
          <w:sz w:val="22"/>
          <w:szCs w:val="22"/>
        </w:rPr>
      </w:pPr>
    </w:p>
    <w:p w14:paraId="11C3C49D" w14:textId="0F7E2359" w:rsidR="00C6200A" w:rsidRPr="00913FDE" w:rsidRDefault="00ED0B6E" w:rsidP="00C6200A">
      <w:pPr>
        <w:rPr>
          <w:rFonts w:cstheme="minorHAnsi"/>
          <w:sz w:val="22"/>
          <w:szCs w:val="22"/>
        </w:rPr>
      </w:pPr>
      <w:r w:rsidRPr="00913FDE">
        <w:rPr>
          <w:rFonts w:cstheme="minorHAnsi"/>
          <w:sz w:val="22"/>
          <w:szCs w:val="22"/>
        </w:rPr>
        <w:t xml:space="preserve">It’s OK to ask if you have questions or worries about </w:t>
      </w:r>
      <w:r w:rsidR="00031022">
        <w:rPr>
          <w:rFonts w:cstheme="minorHAnsi"/>
          <w:sz w:val="22"/>
          <w:szCs w:val="22"/>
        </w:rPr>
        <w:t xml:space="preserve">any of </w:t>
      </w:r>
      <w:r w:rsidRPr="00913FDE">
        <w:rPr>
          <w:rFonts w:cstheme="minorHAnsi"/>
          <w:sz w:val="22"/>
          <w:szCs w:val="22"/>
        </w:rPr>
        <w:t xml:space="preserve">the medicines you’ve been prescribed. Your GP practice might invite you to discuss your medicines, and this is a great opportunity to raise any concerns you might have. </w:t>
      </w:r>
    </w:p>
    <w:p w14:paraId="533CFAA5" w14:textId="1BF324A7" w:rsidR="00C11806" w:rsidRPr="00913FDE" w:rsidRDefault="00C11806" w:rsidP="00C6200A">
      <w:pPr>
        <w:rPr>
          <w:rFonts w:cstheme="minorHAnsi"/>
          <w:sz w:val="22"/>
          <w:szCs w:val="22"/>
        </w:rPr>
      </w:pPr>
    </w:p>
    <w:p w14:paraId="43960E9A" w14:textId="2F78CAD5" w:rsidR="001F061A" w:rsidRDefault="001F061A" w:rsidP="00C6200A">
      <w:pPr>
        <w:rPr>
          <w:rFonts w:cstheme="minorHAnsi"/>
          <w:b/>
          <w:bCs/>
          <w:sz w:val="22"/>
          <w:szCs w:val="22"/>
        </w:rPr>
      </w:pPr>
      <w:r w:rsidRPr="00913FDE">
        <w:rPr>
          <w:rFonts w:cstheme="minorHAnsi"/>
          <w:b/>
          <w:bCs/>
          <w:noProof/>
          <w:sz w:val="22"/>
          <w:szCs w:val="22"/>
        </w:rPr>
        <w:drawing>
          <wp:anchor distT="0" distB="0" distL="114300" distR="114300" simplePos="0" relativeHeight="251669504" behindDoc="0" locked="0" layoutInCell="1" allowOverlap="1" wp14:anchorId="1C59D2D6" wp14:editId="0A9D1E93">
            <wp:simplePos x="0" y="0"/>
            <wp:positionH relativeFrom="column">
              <wp:posOffset>-3175</wp:posOffset>
            </wp:positionH>
            <wp:positionV relativeFrom="paragraph">
              <wp:posOffset>8255</wp:posOffset>
            </wp:positionV>
            <wp:extent cx="2971800" cy="2466975"/>
            <wp:effectExtent l="0" t="0" r="0" b="9525"/>
            <wp:wrapNone/>
            <wp:docPr id="663905410" name="Picture 1" descr="A person sitting at a table talking to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05410" name="Picture 1" descr="A person sitting at a table talking to a patient&#10;&#10;AI-generated content may be incorrect."/>
                    <pic:cNvPicPr/>
                  </pic:nvPicPr>
                  <pic:blipFill rotWithShape="1">
                    <a:blip r:embed="rId20">
                      <a:extLst>
                        <a:ext uri="{28A0092B-C50C-407E-A947-70E740481C1C}">
                          <a14:useLocalDpi xmlns:a14="http://schemas.microsoft.com/office/drawing/2010/main" val="0"/>
                        </a:ext>
                      </a:extLst>
                    </a:blip>
                    <a:srcRect l="26777" t="26863" b="30150"/>
                    <a:stretch/>
                  </pic:blipFill>
                  <pic:spPr bwMode="auto">
                    <a:xfrm>
                      <a:off x="0" y="0"/>
                      <a:ext cx="2971800" cy="2466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98370A8" wp14:editId="53D55C89">
            <wp:simplePos x="0" y="0"/>
            <wp:positionH relativeFrom="column">
              <wp:posOffset>3698240</wp:posOffset>
            </wp:positionH>
            <wp:positionV relativeFrom="paragraph">
              <wp:posOffset>137160</wp:posOffset>
            </wp:positionV>
            <wp:extent cx="213360" cy="213360"/>
            <wp:effectExtent l="0" t="0" r="0" b="0"/>
            <wp:wrapNone/>
            <wp:docPr id="1820965104"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10111" name="Graphic 7" descr="Shield Tic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13360" cy="213360"/>
                    </a:xfrm>
                    <a:prstGeom prst="rect">
                      <a:avLst/>
                    </a:prstGeom>
                  </pic:spPr>
                </pic:pic>
              </a:graphicData>
            </a:graphic>
          </wp:anchor>
        </w:drawing>
      </w:r>
    </w:p>
    <w:p w14:paraId="152BA31D" w14:textId="19617B61" w:rsidR="001F061A" w:rsidRDefault="001F061A" w:rsidP="00C6200A">
      <w:pPr>
        <w:rPr>
          <w:rFonts w:cstheme="minorHAnsi"/>
          <w:b/>
          <w:bCs/>
          <w:sz w:val="22"/>
          <w:szCs w:val="22"/>
        </w:rPr>
      </w:pPr>
    </w:p>
    <w:p w14:paraId="6A47AB47" w14:textId="1F020777" w:rsidR="001F061A" w:rsidRDefault="001F061A" w:rsidP="00C6200A">
      <w:pPr>
        <w:rPr>
          <w:rFonts w:cstheme="minorHAnsi"/>
          <w:b/>
          <w:bCs/>
          <w:sz w:val="22"/>
          <w:szCs w:val="22"/>
        </w:rPr>
      </w:pPr>
    </w:p>
    <w:p w14:paraId="64CD4A53" w14:textId="160FFE18" w:rsidR="001F061A" w:rsidRDefault="001F061A" w:rsidP="00C6200A">
      <w:pPr>
        <w:rPr>
          <w:rFonts w:cstheme="minorHAnsi"/>
          <w:b/>
          <w:bCs/>
          <w:sz w:val="22"/>
          <w:szCs w:val="22"/>
        </w:rPr>
      </w:pPr>
    </w:p>
    <w:p w14:paraId="22C3D603" w14:textId="49853217" w:rsidR="001F061A" w:rsidRDefault="001F061A" w:rsidP="00C6200A">
      <w:pPr>
        <w:rPr>
          <w:rFonts w:cstheme="minorHAnsi"/>
          <w:b/>
          <w:bCs/>
          <w:sz w:val="22"/>
          <w:szCs w:val="22"/>
        </w:rPr>
      </w:pPr>
      <w:r>
        <w:rPr>
          <w:noProof/>
        </w:rPr>
        <w:drawing>
          <wp:anchor distT="0" distB="0" distL="114300" distR="114300" simplePos="0" relativeHeight="251678720" behindDoc="0" locked="0" layoutInCell="1" allowOverlap="1" wp14:anchorId="02D5EBDF" wp14:editId="3B4BCD76">
            <wp:simplePos x="0" y="0"/>
            <wp:positionH relativeFrom="column">
              <wp:posOffset>3698240</wp:posOffset>
            </wp:positionH>
            <wp:positionV relativeFrom="paragraph">
              <wp:posOffset>140335</wp:posOffset>
            </wp:positionV>
            <wp:extent cx="213360" cy="213360"/>
            <wp:effectExtent l="0" t="0" r="0" b="0"/>
            <wp:wrapNone/>
            <wp:docPr id="1581674573"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6574" name="Graphic 7" descr="Shield Tic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13360" cy="213360"/>
                    </a:xfrm>
                    <a:prstGeom prst="rect">
                      <a:avLst/>
                    </a:prstGeom>
                  </pic:spPr>
                </pic:pic>
              </a:graphicData>
            </a:graphic>
          </wp:anchor>
        </w:drawing>
      </w:r>
    </w:p>
    <w:p w14:paraId="6F2B8AE1" w14:textId="727F1528" w:rsidR="001F061A" w:rsidRDefault="001F061A" w:rsidP="00C6200A">
      <w:pPr>
        <w:rPr>
          <w:rFonts w:cstheme="minorHAnsi"/>
          <w:b/>
          <w:bCs/>
          <w:sz w:val="22"/>
          <w:szCs w:val="22"/>
        </w:rPr>
      </w:pPr>
    </w:p>
    <w:p w14:paraId="498AFC2B" w14:textId="2BE0CE1E" w:rsidR="001F061A" w:rsidRDefault="001F061A" w:rsidP="00C6200A">
      <w:pPr>
        <w:rPr>
          <w:rFonts w:cstheme="minorHAnsi"/>
          <w:b/>
          <w:bCs/>
          <w:sz w:val="22"/>
          <w:szCs w:val="22"/>
        </w:rPr>
      </w:pPr>
    </w:p>
    <w:p w14:paraId="2A01B77A" w14:textId="6F1D5681" w:rsidR="001F061A" w:rsidRDefault="001F061A" w:rsidP="00C6200A">
      <w:pPr>
        <w:rPr>
          <w:rFonts w:cstheme="minorHAnsi"/>
          <w:b/>
          <w:bCs/>
          <w:sz w:val="22"/>
          <w:szCs w:val="22"/>
        </w:rPr>
      </w:pPr>
    </w:p>
    <w:p w14:paraId="5841B4D9" w14:textId="15DF7453" w:rsidR="001F061A" w:rsidRDefault="001F061A" w:rsidP="00C6200A">
      <w:pPr>
        <w:rPr>
          <w:rFonts w:cstheme="minorHAnsi"/>
          <w:b/>
          <w:bCs/>
          <w:sz w:val="22"/>
          <w:szCs w:val="22"/>
        </w:rPr>
      </w:pPr>
      <w:r>
        <w:rPr>
          <w:noProof/>
        </w:rPr>
        <w:drawing>
          <wp:anchor distT="0" distB="0" distL="114300" distR="114300" simplePos="0" relativeHeight="251680768" behindDoc="0" locked="0" layoutInCell="1" allowOverlap="1" wp14:anchorId="02424DD5" wp14:editId="6615EB9A">
            <wp:simplePos x="0" y="0"/>
            <wp:positionH relativeFrom="column">
              <wp:posOffset>3698240</wp:posOffset>
            </wp:positionH>
            <wp:positionV relativeFrom="paragraph">
              <wp:posOffset>118745</wp:posOffset>
            </wp:positionV>
            <wp:extent cx="213360" cy="213360"/>
            <wp:effectExtent l="0" t="0" r="0" b="0"/>
            <wp:wrapNone/>
            <wp:docPr id="672833337" name="Graphic 7" descr="Shield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66574" name="Graphic 7" descr="Shield Tick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13360" cy="213360"/>
                    </a:xfrm>
                    <a:prstGeom prst="rect">
                      <a:avLst/>
                    </a:prstGeom>
                  </pic:spPr>
                </pic:pic>
              </a:graphicData>
            </a:graphic>
          </wp:anchor>
        </w:drawing>
      </w:r>
    </w:p>
    <w:p w14:paraId="517A41DC" w14:textId="77777777" w:rsidR="001F061A" w:rsidRDefault="001F061A" w:rsidP="00C6200A">
      <w:pPr>
        <w:rPr>
          <w:rFonts w:cstheme="minorHAnsi"/>
          <w:b/>
          <w:bCs/>
          <w:sz w:val="22"/>
          <w:szCs w:val="22"/>
        </w:rPr>
      </w:pPr>
    </w:p>
    <w:p w14:paraId="0469E283" w14:textId="77777777" w:rsidR="001F061A" w:rsidRDefault="001F061A" w:rsidP="00C6200A">
      <w:pPr>
        <w:rPr>
          <w:rFonts w:cstheme="minorHAnsi"/>
          <w:b/>
          <w:bCs/>
          <w:sz w:val="22"/>
          <w:szCs w:val="22"/>
        </w:rPr>
      </w:pPr>
    </w:p>
    <w:p w14:paraId="22109FE0" w14:textId="77777777" w:rsidR="001F061A" w:rsidRDefault="001F061A" w:rsidP="00C6200A">
      <w:pPr>
        <w:rPr>
          <w:rFonts w:cstheme="minorHAnsi"/>
          <w:b/>
          <w:bCs/>
          <w:sz w:val="22"/>
          <w:szCs w:val="22"/>
        </w:rPr>
      </w:pPr>
    </w:p>
    <w:p w14:paraId="03581043" w14:textId="77777777" w:rsidR="001F061A" w:rsidRDefault="001F061A" w:rsidP="00C6200A">
      <w:pPr>
        <w:rPr>
          <w:rFonts w:cstheme="minorHAnsi"/>
          <w:b/>
          <w:bCs/>
          <w:sz w:val="22"/>
          <w:szCs w:val="22"/>
        </w:rPr>
      </w:pPr>
    </w:p>
    <w:p w14:paraId="65466A0C" w14:textId="77777777" w:rsidR="001F061A" w:rsidRDefault="001F061A" w:rsidP="00C6200A">
      <w:pPr>
        <w:rPr>
          <w:rFonts w:cstheme="minorHAnsi"/>
          <w:b/>
          <w:bCs/>
          <w:sz w:val="22"/>
          <w:szCs w:val="22"/>
        </w:rPr>
      </w:pPr>
    </w:p>
    <w:p w14:paraId="3381B398" w14:textId="4EF1E3A4" w:rsidR="001F061A" w:rsidRDefault="001F061A" w:rsidP="00C6200A">
      <w:pPr>
        <w:rPr>
          <w:rFonts w:cstheme="minorHAnsi"/>
          <w:b/>
          <w:bCs/>
          <w:sz w:val="22"/>
          <w:szCs w:val="22"/>
        </w:rPr>
      </w:pPr>
    </w:p>
    <w:p w14:paraId="79334365" w14:textId="4332AD27" w:rsidR="00C6200A" w:rsidRPr="00913FDE" w:rsidRDefault="001F061A" w:rsidP="00C6200A">
      <w:pPr>
        <w:rPr>
          <w:rFonts w:cstheme="minorHAnsi"/>
          <w:b/>
          <w:bCs/>
          <w:sz w:val="22"/>
          <w:szCs w:val="22"/>
        </w:rPr>
      </w:pPr>
      <w:r>
        <w:rPr>
          <w:rFonts w:cstheme="minorHAnsi"/>
          <w:b/>
          <w:bCs/>
          <w:noProof/>
          <w:sz w:val="22"/>
          <w:szCs w:val="22"/>
        </w:rPr>
        <w:drawing>
          <wp:anchor distT="0" distB="0" distL="114300" distR="114300" simplePos="0" relativeHeight="251671552" behindDoc="1" locked="0" layoutInCell="1" allowOverlap="1" wp14:anchorId="4B6B5B74" wp14:editId="188C3FE2">
            <wp:simplePos x="0" y="0"/>
            <wp:positionH relativeFrom="column">
              <wp:posOffset>0</wp:posOffset>
            </wp:positionH>
            <wp:positionV relativeFrom="paragraph">
              <wp:posOffset>309880</wp:posOffset>
            </wp:positionV>
            <wp:extent cx="2952750" cy="1663700"/>
            <wp:effectExtent l="0" t="0" r="0" b="0"/>
            <wp:wrapTight wrapText="bothSides">
              <wp:wrapPolygon edited="0">
                <wp:start x="0" y="0"/>
                <wp:lineTo x="0" y="21270"/>
                <wp:lineTo x="21461" y="21270"/>
                <wp:lineTo x="21461" y="0"/>
                <wp:lineTo x="0" y="0"/>
              </wp:wrapPolygon>
            </wp:wrapTight>
            <wp:docPr id="1753010701" name="Picture 1" descr="Close-up of several pills in blis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0701" name="Picture 1" descr="Close-up of several pills in blisters&#10;&#10;AI-generated content may be incorrect."/>
                    <pic:cNvPicPr/>
                  </pic:nvPicPr>
                  <pic:blipFill rotWithShape="1">
                    <a:blip r:embed="rId21">
                      <a:extLst>
                        <a:ext uri="{28A0092B-C50C-407E-A947-70E740481C1C}">
                          <a14:useLocalDpi xmlns:a14="http://schemas.microsoft.com/office/drawing/2010/main" val="0"/>
                        </a:ext>
                      </a:extLst>
                    </a:blip>
                    <a:srcRect l="10386" t="22030" r="9776" b="46164"/>
                    <a:stretch/>
                  </pic:blipFill>
                  <pic:spPr bwMode="auto">
                    <a:xfrm>
                      <a:off x="0" y="0"/>
                      <a:ext cx="2952750" cy="166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200A" w:rsidRPr="00913FDE">
        <w:rPr>
          <w:rFonts w:cstheme="minorHAnsi"/>
          <w:b/>
          <w:bCs/>
          <w:sz w:val="22"/>
          <w:szCs w:val="22"/>
        </w:rPr>
        <w:t>Wasted or unused medicine</w:t>
      </w:r>
      <w:r w:rsidR="00F815C5">
        <w:rPr>
          <w:rFonts w:cstheme="minorHAnsi"/>
          <w:b/>
          <w:bCs/>
          <w:sz w:val="22"/>
          <w:szCs w:val="22"/>
        </w:rPr>
        <w:t xml:space="preserve"> </w:t>
      </w:r>
    </w:p>
    <w:p w14:paraId="02A887C9" w14:textId="2738ED27" w:rsidR="001F061A" w:rsidRDefault="00C6200A" w:rsidP="00C6200A">
      <w:pPr>
        <w:rPr>
          <w:rFonts w:cstheme="minorHAnsi"/>
          <w:sz w:val="22"/>
          <w:szCs w:val="22"/>
        </w:rPr>
      </w:pPr>
      <w:r w:rsidRPr="00913FDE">
        <w:rPr>
          <w:rFonts w:cstheme="minorHAnsi"/>
          <w:sz w:val="22"/>
          <w:szCs w:val="22"/>
        </w:rPr>
        <w:t>The NHS pays for every medicine it dispenses</w:t>
      </w:r>
      <w:r w:rsidR="005A24DD">
        <w:rPr>
          <w:rFonts w:cstheme="minorHAnsi"/>
          <w:sz w:val="22"/>
          <w:szCs w:val="22"/>
        </w:rPr>
        <w:t xml:space="preserve"> and each year spends around</w:t>
      </w:r>
      <w:r w:rsidRPr="00913FDE">
        <w:rPr>
          <w:rFonts w:cstheme="minorHAnsi"/>
          <w:sz w:val="22"/>
          <w:szCs w:val="22"/>
        </w:rPr>
        <w:t xml:space="preserve"> £300 million on medicines </w:t>
      </w:r>
      <w:r w:rsidR="005A24DD">
        <w:rPr>
          <w:rFonts w:cstheme="minorHAnsi"/>
          <w:sz w:val="22"/>
          <w:szCs w:val="22"/>
        </w:rPr>
        <w:t>that are unused</w:t>
      </w:r>
      <w:r w:rsidRPr="00913FDE">
        <w:rPr>
          <w:rFonts w:cstheme="minorHAnsi"/>
          <w:sz w:val="22"/>
          <w:szCs w:val="22"/>
        </w:rPr>
        <w:t>.</w:t>
      </w:r>
      <w:r w:rsidR="005A24DD">
        <w:rPr>
          <w:rFonts w:cstheme="minorHAnsi"/>
          <w:sz w:val="22"/>
          <w:szCs w:val="22"/>
        </w:rPr>
        <w:t xml:space="preserve"> Every pound wasted could have been used to treat someone else. </w:t>
      </w:r>
    </w:p>
    <w:p w14:paraId="6C3ABB42" w14:textId="77777777" w:rsidR="001F061A" w:rsidRDefault="001F061A" w:rsidP="00C6200A">
      <w:pPr>
        <w:rPr>
          <w:rFonts w:cstheme="minorHAnsi"/>
          <w:b/>
          <w:bCs/>
          <w:sz w:val="22"/>
          <w:szCs w:val="22"/>
        </w:rPr>
      </w:pPr>
    </w:p>
    <w:p w14:paraId="42113CF2" w14:textId="0E4445E9" w:rsidR="00C6200A" w:rsidRPr="00031022" w:rsidRDefault="00651C0B" w:rsidP="00C6200A">
      <w:pPr>
        <w:rPr>
          <w:rFonts w:cstheme="minorHAnsi"/>
          <w:b/>
          <w:bCs/>
          <w:sz w:val="14"/>
          <w:szCs w:val="14"/>
        </w:rPr>
      </w:pPr>
      <w:r w:rsidRPr="00913FDE">
        <w:rPr>
          <w:rFonts w:cstheme="minorHAnsi"/>
          <w:b/>
          <w:bCs/>
          <w:sz w:val="22"/>
          <w:szCs w:val="22"/>
        </w:rPr>
        <w:t>Please remember to:</w:t>
      </w:r>
      <w:r w:rsidRPr="00913FDE">
        <w:rPr>
          <w:rFonts w:cstheme="minorHAnsi"/>
          <w:b/>
          <w:bCs/>
          <w:sz w:val="22"/>
          <w:szCs w:val="22"/>
        </w:rPr>
        <w:br/>
      </w:r>
    </w:p>
    <w:p w14:paraId="6ED043C2" w14:textId="4A7FEE8C" w:rsidR="00985B09" w:rsidRPr="00913FDE" w:rsidRDefault="00AC593A" w:rsidP="00C6200A">
      <w:pPr>
        <w:numPr>
          <w:ilvl w:val="0"/>
          <w:numId w:val="9"/>
        </w:numPr>
        <w:rPr>
          <w:rFonts w:cstheme="minorHAnsi"/>
          <w:sz w:val="22"/>
          <w:szCs w:val="22"/>
        </w:rPr>
      </w:pPr>
      <w:r>
        <w:rPr>
          <w:rFonts w:cstheme="minorHAnsi"/>
          <w:sz w:val="22"/>
          <w:szCs w:val="22"/>
        </w:rPr>
        <w:t>o</w:t>
      </w:r>
      <w:r w:rsidR="00985B09" w:rsidRPr="00913FDE">
        <w:rPr>
          <w:rFonts w:cstheme="minorHAnsi"/>
          <w:sz w:val="22"/>
          <w:szCs w:val="22"/>
        </w:rPr>
        <w:t xml:space="preserve">rder your repeat medicines in good time. GP practices </w:t>
      </w:r>
      <w:r w:rsidR="00F13C03">
        <w:rPr>
          <w:rFonts w:cstheme="minorHAnsi"/>
          <w:sz w:val="22"/>
          <w:szCs w:val="22"/>
        </w:rPr>
        <w:t xml:space="preserve">and pharmacies </w:t>
      </w:r>
      <w:r w:rsidR="00985B09" w:rsidRPr="00913FDE">
        <w:rPr>
          <w:rFonts w:cstheme="minorHAnsi"/>
          <w:sz w:val="22"/>
          <w:szCs w:val="22"/>
        </w:rPr>
        <w:t xml:space="preserve">need </w:t>
      </w:r>
      <w:r w:rsidR="00F13C03">
        <w:rPr>
          <w:rFonts w:cstheme="minorHAnsi"/>
          <w:sz w:val="22"/>
          <w:szCs w:val="22"/>
        </w:rPr>
        <w:t xml:space="preserve">up to </w:t>
      </w:r>
      <w:r w:rsidR="00985B09" w:rsidRPr="00913FDE">
        <w:rPr>
          <w:rFonts w:cstheme="minorHAnsi"/>
          <w:sz w:val="22"/>
          <w:szCs w:val="22"/>
        </w:rPr>
        <w:t>a week to process requests</w:t>
      </w:r>
    </w:p>
    <w:p w14:paraId="511B7085" w14:textId="063D0514" w:rsidR="00AC593A" w:rsidRDefault="00AC593A" w:rsidP="00C6200A">
      <w:pPr>
        <w:numPr>
          <w:ilvl w:val="0"/>
          <w:numId w:val="9"/>
        </w:numPr>
        <w:rPr>
          <w:rFonts w:cstheme="minorHAnsi"/>
          <w:sz w:val="22"/>
          <w:szCs w:val="22"/>
        </w:rPr>
      </w:pPr>
      <w:r>
        <w:rPr>
          <w:rFonts w:cstheme="minorHAnsi"/>
          <w:sz w:val="22"/>
          <w:szCs w:val="22"/>
        </w:rPr>
        <w:t>if you have a smartphone, you can request a prescription on the NHS App</w:t>
      </w:r>
    </w:p>
    <w:p w14:paraId="2A5BD8BF" w14:textId="717C8587" w:rsidR="00C6200A" w:rsidRPr="00913FDE" w:rsidRDefault="00C6200A" w:rsidP="00C6200A">
      <w:pPr>
        <w:numPr>
          <w:ilvl w:val="0"/>
          <w:numId w:val="9"/>
        </w:numPr>
        <w:rPr>
          <w:rFonts w:cstheme="minorHAnsi"/>
          <w:sz w:val="22"/>
          <w:szCs w:val="22"/>
        </w:rPr>
      </w:pPr>
      <w:r w:rsidRPr="00913FDE">
        <w:rPr>
          <w:rFonts w:cstheme="minorHAnsi"/>
          <w:sz w:val="22"/>
          <w:szCs w:val="22"/>
        </w:rPr>
        <w:t xml:space="preserve">check what </w:t>
      </w:r>
      <w:r w:rsidR="00ED0B6E" w:rsidRPr="00913FDE">
        <w:rPr>
          <w:rFonts w:cstheme="minorHAnsi"/>
          <w:sz w:val="22"/>
          <w:szCs w:val="22"/>
        </w:rPr>
        <w:t xml:space="preserve">medicines </w:t>
      </w:r>
      <w:r w:rsidRPr="00913FDE">
        <w:rPr>
          <w:rFonts w:cstheme="minorHAnsi"/>
          <w:sz w:val="22"/>
          <w:szCs w:val="22"/>
        </w:rPr>
        <w:t>you already have at home before you order more</w:t>
      </w:r>
    </w:p>
    <w:p w14:paraId="2096E025" w14:textId="06719AFB" w:rsidR="00C6200A" w:rsidRPr="00913FDE" w:rsidRDefault="00C6200A" w:rsidP="00C6200A">
      <w:pPr>
        <w:numPr>
          <w:ilvl w:val="0"/>
          <w:numId w:val="9"/>
        </w:numPr>
        <w:rPr>
          <w:rFonts w:cstheme="minorHAnsi"/>
          <w:sz w:val="22"/>
          <w:szCs w:val="22"/>
        </w:rPr>
      </w:pPr>
      <w:r w:rsidRPr="00913FDE">
        <w:rPr>
          <w:rFonts w:cstheme="minorHAnsi"/>
          <w:sz w:val="22"/>
          <w:szCs w:val="22"/>
        </w:rPr>
        <w:t xml:space="preserve">tell your </w:t>
      </w:r>
      <w:r w:rsidR="009A02B1">
        <w:rPr>
          <w:rFonts w:cstheme="minorHAnsi"/>
          <w:sz w:val="22"/>
          <w:szCs w:val="22"/>
        </w:rPr>
        <w:t>GP practice</w:t>
      </w:r>
      <w:r w:rsidRPr="00913FDE">
        <w:rPr>
          <w:rFonts w:cstheme="minorHAnsi"/>
          <w:sz w:val="22"/>
          <w:szCs w:val="22"/>
        </w:rPr>
        <w:t xml:space="preserve"> if you stop taking your medicatio</w:t>
      </w:r>
      <w:r w:rsidR="00ED0B6E" w:rsidRPr="00913FDE">
        <w:rPr>
          <w:rFonts w:cstheme="minorHAnsi"/>
          <w:sz w:val="22"/>
          <w:szCs w:val="22"/>
        </w:rPr>
        <w:t>n</w:t>
      </w:r>
    </w:p>
    <w:p w14:paraId="230F3120" w14:textId="4809C1CA" w:rsidR="005A24DD" w:rsidRDefault="001840D8" w:rsidP="005A24DD">
      <w:pPr>
        <w:numPr>
          <w:ilvl w:val="0"/>
          <w:numId w:val="9"/>
        </w:numPr>
      </w:pPr>
      <w:r>
        <w:rPr>
          <w:rFonts w:cstheme="minorHAnsi"/>
          <w:noProof/>
        </w:rPr>
        <mc:AlternateContent>
          <mc:Choice Requires="wps">
            <w:drawing>
              <wp:anchor distT="0" distB="0" distL="114300" distR="114300" simplePos="0" relativeHeight="251673600" behindDoc="0" locked="0" layoutInCell="1" allowOverlap="1" wp14:anchorId="34125577" wp14:editId="39437F18">
                <wp:simplePos x="0" y="0"/>
                <wp:positionH relativeFrom="column">
                  <wp:posOffset>1270</wp:posOffset>
                </wp:positionH>
                <wp:positionV relativeFrom="paragraph">
                  <wp:posOffset>591820</wp:posOffset>
                </wp:positionV>
                <wp:extent cx="3098800" cy="2573020"/>
                <wp:effectExtent l="0" t="0" r="6350" b="0"/>
                <wp:wrapTopAndBottom/>
                <wp:docPr id="539206278" name="Rectangle 2"/>
                <wp:cNvGraphicFramePr/>
                <a:graphic xmlns:a="http://schemas.openxmlformats.org/drawingml/2006/main">
                  <a:graphicData uri="http://schemas.microsoft.com/office/word/2010/wordprocessingShape">
                    <wps:wsp>
                      <wps:cNvSpPr/>
                      <wps:spPr>
                        <a:xfrm>
                          <a:off x="0" y="0"/>
                          <a:ext cx="3098800" cy="257302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55D2C6" w14:textId="77777777" w:rsidR="001F061A" w:rsidRDefault="001F061A" w:rsidP="001F0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25577" id="_x0000_s1030" style="position:absolute;left:0;text-align:left;margin-left:.1pt;margin-top:46.6pt;width:244pt;height:20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UfiAIAAHIFAAAOAAAAZHJzL2Uyb0RvYy54bWysVMFu2zAMvQ/YPwi6r3bSdmmDOkWQosOA&#10;oivWDj0rshQbkEWNUmJnXz9KdpyuLXYYdrEpkXwkn0heXXeNYTuFvgZb8MlJzpmyEsrabgr+4+n2&#10;0wVnPghbCgNWFXyvPL9efPxw1bq5mkIFplTICMT6eesKXoXg5lnmZaUa4U/AKUtKDdiIQEfcZCWK&#10;ltAbk03z/HPWApYOQSrv6famV/JFwtdayfBNa68CMwWn3EL6Yvqu4zdbXIn5BoWrajmkIf4hi0bU&#10;loKOUDciCLbF+g1UU0sEDzqcSGgy0LqWKtVA1UzyV9U8VsKpVAuR491Ik/9/sPJ+9+gekGhonZ97&#10;EmMVncYm/ik/1iWy9iNZqgtM0uVpfnlxkROnknTT89lpPk10Zkd3hz58UdCwKBQc6TUSSWJ35wOF&#10;JNODSYzmwdTlbW1MOuBmvTLIdiK+XD7LVwf0P8yMjcYWoluPGG+yYzFJCnujop2x35VmdUnpT1Mm&#10;qc/UGEdIqWyY9KpKlKoPPznPqdAefvRI6SfAiKwp/og9AMQefovdwwz20VWlNh2d878l1juPHiky&#10;2DA6N7UFfA/AUFVD5N7+QFJPTWQpdOuOuCn4LFrGmzWU+wdkCP3YeCdva3rJO+HDg0CaE3p9mv3w&#10;jT7aQFtwGCTOKsBf791He2pf0nLW0twV3P/cClScma+WGvtycnYWBzUdzs5n1FQMX2rWLzV226yA&#10;GmRCW8bJJEb7YA6iRmieaUUsY1RSCSspdsFlwMNhFfp9QEtGquUymdFwOhHu7KOTETzyHDv1qXsW&#10;6IZ2DjQJ93CYUTF/1dW9bfS0sNwG0HVq+SOvwwvQYKdWGpZQ3Bwvz8nquCoXvwEAAP//AwBQSwME&#10;FAAGAAgAAAAhAAzv6qbfAAAABwEAAA8AAABkcnMvZG93bnJldi54bWxMjs1OwzAQhO9IvIO1SL0g&#10;6lCiKg1xKkACLvyItkI9uvE2SRuvI9tt07dnOcFpZzWjma+YD7YTR/ShdaTgdpyAQKqcaalWsFo+&#10;32QgQtRkdOcIFZwxwLy8vCh0btyJvvC4iLXgEgq5VtDE2OdShqpBq8PY9UjsbZ23OvLra2m8PnG5&#10;7eQkSabS6pZ4odE9PjVY7RcHq2C9Wr6nj/5zt96+vH1P3Qe+hvpaqdHV8HAPIuIQ/8Lwi8/oUDLT&#10;xh3IBNEpmHBOweyOL7tplrHYsJhlKciykP/5yx8AAAD//wMAUEsBAi0AFAAGAAgAAAAhALaDOJL+&#10;AAAA4QEAABMAAAAAAAAAAAAAAAAAAAAAAFtDb250ZW50X1R5cGVzXS54bWxQSwECLQAUAAYACAAA&#10;ACEAOP0h/9YAAACUAQAACwAAAAAAAAAAAAAAAAAvAQAAX3JlbHMvLnJlbHNQSwECLQAUAAYACAAA&#10;ACEAoq7FH4gCAAByBQAADgAAAAAAAAAAAAAAAAAuAgAAZHJzL2Uyb0RvYy54bWxQSwECLQAUAAYA&#10;CAAAACEADO/qpt8AAAAHAQAADwAAAAAAAAAAAAAAAADiBAAAZHJzL2Rvd25yZXYueG1sUEsFBgAA&#10;AAAEAAQA8wAAAO4FAAAAAA==&#10;" fillcolor="#0070c0" stroked="f" strokeweight="1pt">
                <v:textbox>
                  <w:txbxContent>
                    <w:p w14:paraId="7755D2C6" w14:textId="77777777" w:rsidR="001F061A" w:rsidRDefault="001F061A" w:rsidP="001F061A">
                      <w:pPr>
                        <w:jc w:val="center"/>
                      </w:pPr>
                    </w:p>
                  </w:txbxContent>
                </v:textbox>
                <w10:wrap type="topAndBottom"/>
              </v:rect>
            </w:pict>
          </mc:Fallback>
        </mc:AlternateContent>
      </w:r>
      <w:r w:rsidR="00092C02">
        <w:rPr>
          <w:rFonts w:cstheme="minorHAnsi"/>
          <w:b/>
          <w:bCs/>
          <w:noProof/>
          <w:sz w:val="22"/>
          <w:szCs w:val="22"/>
        </w:rPr>
        <mc:AlternateContent>
          <mc:Choice Requires="wps">
            <w:drawing>
              <wp:anchor distT="0" distB="0" distL="114300" distR="114300" simplePos="0" relativeHeight="251686912" behindDoc="0" locked="0" layoutInCell="1" allowOverlap="1" wp14:anchorId="2A6DDEE1" wp14:editId="7D726BCD">
                <wp:simplePos x="0" y="0"/>
                <wp:positionH relativeFrom="column">
                  <wp:posOffset>377190</wp:posOffset>
                </wp:positionH>
                <wp:positionV relativeFrom="paragraph">
                  <wp:posOffset>491527</wp:posOffset>
                </wp:positionV>
                <wp:extent cx="1520825" cy="287020"/>
                <wp:effectExtent l="0" t="0" r="0" b="0"/>
                <wp:wrapNone/>
                <wp:docPr id="2109666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87020"/>
                        </a:xfrm>
                        <a:prstGeom prst="rect">
                          <a:avLst/>
                        </a:prstGeom>
                        <a:noFill/>
                        <a:ln w="9525">
                          <a:noFill/>
                          <a:miter lim="800000"/>
                          <a:headEnd/>
                          <a:tailEnd/>
                        </a:ln>
                      </wps:spPr>
                      <wps:txbx>
                        <w:txbxContent>
                          <w:p w14:paraId="4BCB5B68" w14:textId="77777777" w:rsidR="001F061A" w:rsidRPr="004A2696" w:rsidRDefault="001F061A" w:rsidP="001F061A">
                            <w:pPr>
                              <w:rPr>
                                <w:b/>
                                <w:bCs/>
                                <w:color w:val="FFFFFF" w:themeColor="background1"/>
                                <w:sz w:val="22"/>
                                <w:szCs w:val="22"/>
                              </w:rPr>
                            </w:pPr>
                            <w:r w:rsidRPr="004A2696">
                              <w:rPr>
                                <w:b/>
                                <w:bCs/>
                                <w:color w:val="FFFFFF" w:themeColor="background1"/>
                                <w:sz w:val="22"/>
                                <w:szCs w:val="22"/>
                              </w:rPr>
                              <w:t>Things you can do now</w:t>
                            </w:r>
                          </w:p>
                          <w:p w14:paraId="537E769A" w14:textId="77777777" w:rsidR="001F061A" w:rsidRDefault="001F061A" w:rsidP="001F061A"/>
                        </w:txbxContent>
                      </wps:txbx>
                      <wps:bodyPr rot="0" vert="horz" wrap="square" lIns="91440" tIns="45720" rIns="91440" bIns="45720" anchor="t" anchorCtr="0">
                        <a:noAutofit/>
                      </wps:bodyPr>
                    </wps:wsp>
                  </a:graphicData>
                </a:graphic>
              </wp:anchor>
            </w:drawing>
          </mc:Choice>
          <mc:Fallback>
            <w:pict>
              <v:shape w14:anchorId="2A6DDEE1" id="_x0000_s1030" type="#_x0000_t202" style="position:absolute;left:0;text-align:left;margin-left:29.7pt;margin-top:38.7pt;width:119.75pt;height:22.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gEAANQDAAAOAAAAZHJzL2Uyb0RvYy54bWysU9Fu2yAUfZ+0f0C8L3asZEmtkKpr12lS&#10;103q9gEE4xgNuAxI7Ozrd8FuGnVv0/yAwJd77j3nHjbXg9HkKH1QYBmdz0pKpBXQKLtn9Mf3+3dr&#10;SkLktuEarGT0JAO93r59s+ldLSvoQDfSEwSxoe4do12Mri6KIDppeJiBkxaDLXjDIx79vmg87xHd&#10;6KIqy/dFD75xHoQMAf/ejUG6zfhtK0X82rZBRqIZxd5iXn1ed2ktthte7z13nRJTG/wfujBcWSx6&#10;hrrjkZODV39BGSU8BGjjTIApoG2VkJkDspmXr9g8ddzJzAXFCe4sU/h/sOLx+OS+eRKHDzDgADOJ&#10;4B5A/AzEwm3H7V7eeA99J3mDhedJsqJ3oZ5Sk9ShDglk13+BBofMDxEy0NB6k1RBngTRcQCns+hy&#10;iESkksuqXFdLSgTGqvWqrPJUCl4/Zzsf4icJhqQNox6HmtH58SHE1A2vn6+kYhbuldZ5sNqSntGr&#10;JcK/ihgV0XdaGUbXZfpGJySSH22TkyNXetxjAW0n1onoSDkOu4GohtFVyk0i7KA5oQweRpvhs8BN&#10;B/43JT1ajNHw68C9pER/tijl1XyxSJ7Mh8VyhcSJv4zsLiPcCoRiNFIybm9j9vFI7AYlb1VW46WT&#10;qWW0ThZpsnny5uU533p5jNs/AAAA//8DAFBLAwQUAAYACAAAACEADwmMg94AAAAJAQAADwAAAGRy&#10;cy9kb3ducmV2LnhtbEyPy2rDMBBF94H+g5hCd4lUk5cdy6G0dNuS9AHZKdbENrVGxlJi9+87XSWr&#10;YbiHO2fy7ehaccE+NJ40PM4UCKTS24YqDZ8fr9M1iBANWdN6Qg2/GGBb3E1yk1k/0A4v+1gJLqGQ&#10;GQ11jF0mZShrdCbMfIfE2cn3zkRe+0ra3gxc7lqZKLWUzjTEF2rT4XON5c/+7DR8vZ0O33P1Xr24&#10;RTf4UUlyqdT64X582oCIOMYrDP/6rA4FOx39mWwQrYZFOmdSw2rFk/MkXacgjgwmyRJkkcvbD4o/&#10;AAAA//8DAFBLAQItABQABgAIAAAAIQC2gziS/gAAAOEBAAATAAAAAAAAAAAAAAAAAAAAAABbQ29u&#10;dGVudF9UeXBlc10ueG1sUEsBAi0AFAAGAAgAAAAhADj9If/WAAAAlAEAAAsAAAAAAAAAAAAAAAAA&#10;LwEAAF9yZWxzLy5yZWxzUEsBAi0AFAAGAAgAAAAhAIP/93n6AQAA1AMAAA4AAAAAAAAAAAAAAAAA&#10;LgIAAGRycy9lMm9Eb2MueG1sUEsBAi0AFAAGAAgAAAAhAA8JjIPeAAAACQEAAA8AAAAAAAAAAAAA&#10;AAAAVAQAAGRycy9kb3ducmV2LnhtbFBLBQYAAAAABAAEAPMAAABfBQAAAAA=&#10;" filled="f" stroked="f">
                <v:textbox>
                  <w:txbxContent>
                    <w:p w14:paraId="4BCB5B68" w14:textId="77777777" w:rsidR="001F061A" w:rsidRPr="004A2696" w:rsidRDefault="001F061A" w:rsidP="001F061A">
                      <w:pPr>
                        <w:rPr>
                          <w:b/>
                          <w:bCs/>
                          <w:color w:val="FFFFFF" w:themeColor="background1"/>
                          <w:sz w:val="22"/>
                          <w:szCs w:val="22"/>
                        </w:rPr>
                      </w:pPr>
                      <w:r w:rsidRPr="004A2696">
                        <w:rPr>
                          <w:b/>
                          <w:bCs/>
                          <w:color w:val="FFFFFF" w:themeColor="background1"/>
                          <w:sz w:val="22"/>
                          <w:szCs w:val="22"/>
                        </w:rPr>
                        <w:t>Things you can do now</w:t>
                      </w:r>
                    </w:p>
                    <w:p w14:paraId="537E769A" w14:textId="77777777" w:rsidR="001F061A" w:rsidRDefault="001F061A" w:rsidP="001F061A"/>
                  </w:txbxContent>
                </v:textbox>
              </v:shape>
            </w:pict>
          </mc:Fallback>
        </mc:AlternateContent>
      </w:r>
      <w:r w:rsidR="00092C02">
        <w:rPr>
          <w:rFonts w:cstheme="minorHAnsi"/>
          <w:b/>
          <w:bCs/>
          <w:noProof/>
          <w:sz w:val="22"/>
          <w:szCs w:val="22"/>
        </w:rPr>
        <mc:AlternateContent>
          <mc:Choice Requires="wps">
            <w:drawing>
              <wp:anchor distT="0" distB="0" distL="114300" distR="114300" simplePos="0" relativeHeight="251685888" behindDoc="0" locked="0" layoutInCell="1" allowOverlap="1" wp14:anchorId="6B65D61E" wp14:editId="70100767">
                <wp:simplePos x="0" y="0"/>
                <wp:positionH relativeFrom="column">
                  <wp:posOffset>336550</wp:posOffset>
                </wp:positionH>
                <wp:positionV relativeFrom="paragraph">
                  <wp:posOffset>514051</wp:posOffset>
                </wp:positionV>
                <wp:extent cx="1605915" cy="236220"/>
                <wp:effectExtent l="0" t="0" r="0" b="0"/>
                <wp:wrapNone/>
                <wp:docPr id="382776217" name="Rectangle 1"/>
                <wp:cNvGraphicFramePr/>
                <a:graphic xmlns:a="http://schemas.openxmlformats.org/drawingml/2006/main">
                  <a:graphicData uri="http://schemas.microsoft.com/office/word/2010/wordprocessingShape">
                    <wps:wsp>
                      <wps:cNvSpPr/>
                      <wps:spPr>
                        <a:xfrm>
                          <a:off x="0" y="0"/>
                          <a:ext cx="1605915" cy="236220"/>
                        </a:xfrm>
                        <a:prstGeom prst="rect">
                          <a:avLst/>
                        </a:prstGeom>
                        <a:solidFill>
                          <a:srgbClr val="CA4C1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F10EA3" w14:textId="77777777" w:rsidR="001F061A" w:rsidRDefault="001F061A" w:rsidP="001F06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5D61E" id="_x0000_s1031" style="position:absolute;left:0;text-align:left;margin-left:26.5pt;margin-top:40.5pt;width:126.45pt;height:18.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WigIAAHEFAAAOAAAAZHJzL2Uyb0RvYy54bWysVE1v2zAMvQ/YfxB0X21nSbYGdYogRYcB&#10;RVu0HXpWZCkWIIuapMTOfv0o2XG6tthh2MWmxMfHD5G8uOwaTfbCeQWmpMVZTokwHCpltiX98XT9&#10;6SslPjBTMQ1GlPQgPL1cfvxw0dqFmEANuhKOIInxi9aWtA7BLrLM81o0zJ+BFQaVElzDAh7dNqsc&#10;a5G90dkkz+dZC66yDrjwHm+veiVdJn4pBQ93UnoRiC4pxhbS16XvJn6z5QVbbB2zteJDGOwfomiY&#10;Muh0pLpigZGdU2+oGsUdeJDhjEOTgZSKi5QDZlPkr7J5rJkVKRcsjrdjmfz/o+W3+0d777AMrfUL&#10;j2LMopOuiX+Mj3SpWIexWKILhONlMc9n58WMEo66yef5ZJKqmZ2srfPhm4CGRKGkDh8j1Yjtb3xA&#10;jwg9QqIzD1pV10rrdHDbzVo7smf4cOvVdF1M41uhyR8wbSLYQDTr1fEmO+WSpHDQIuK0eRCSqAqj&#10;n6RIUpuJ0Q/jXJhQ9KqaVaJ3X8zy/JjbaJFiSYSRWaL/kXsgiC38lruPcsBHU5G6dDTO/xZYbzxa&#10;JM9gwmjcKAPuPQKNWQ2ee/yxSH1pYpVCt+mwNiWdR2S82UB1uHfEQT813vJrhS95w3y4Zw7HBAcK&#10;Rz/c4UdqaEsKg0RJDe7Xe/cRj92LWkpaHLuS+p875gQl+rvBvj4vptM4p+kwnX3BpiLupWbzUmN2&#10;zRqwQQpcMpYnMeKDPorSQfOMG2IVvaKKGY6+S8qDOx7WoV8HuGO4WK0SDGfTsnBjHi2P5LHOsVOf&#10;umfm7NDOAQfhFo4jyhavurrHRksDq10AqVLLn+o6vADOdWqlYQfFxfHynFCnTbn8DQAA//8DAFBL&#10;AwQUAAYACAAAACEA7E8A1eEAAAAJAQAADwAAAGRycy9kb3ducmV2LnhtbEyPQUvEMBCF74L/IYzg&#10;Rdy0u6zU2nSRBV1BBK2y4C3bjG0xmdQm29Z/73jS0/B4jzffKzazs2LEIXSeFKSLBARS7U1HjYK3&#10;17vLDESImoy2nlDBNwbYlKcnhc6Nn+gFxyo2gkso5FpBG2OfSxnqFp0OC98jsffhB6cjy6GRZtAT&#10;lzsrl0lyJZ3uiD+0usdti/VndXQK7L66yHbd+95OT9vx3nwND8+7R6XOz+bbGxAR5/gXhl98RoeS&#10;mQ7+SCYIq2C94ilRQZbyZX+VrK9BHDiYZkuQZSH/Lyh/AAAA//8DAFBLAQItABQABgAIAAAAIQC2&#10;gziS/gAAAOEBAAATAAAAAAAAAAAAAAAAAAAAAABbQ29udGVudF9UeXBlc10ueG1sUEsBAi0AFAAG&#10;AAgAAAAhADj9If/WAAAAlAEAAAsAAAAAAAAAAAAAAAAALwEAAF9yZWxzLy5yZWxzUEsBAi0AFAAG&#10;AAgAAAAhAOcsf5aKAgAAcQUAAA4AAAAAAAAAAAAAAAAALgIAAGRycy9lMm9Eb2MueG1sUEsBAi0A&#10;FAAGAAgAAAAhAOxPANXhAAAACQEAAA8AAAAAAAAAAAAAAAAA5AQAAGRycy9kb3ducmV2LnhtbFBL&#10;BQYAAAAABAAEAPMAAADyBQAAAAA=&#10;" fillcolor="#ca4c14" stroked="f" strokeweight="1pt">
                <v:textbox>
                  <w:txbxContent>
                    <w:p w14:paraId="45F10EA3" w14:textId="77777777" w:rsidR="001F061A" w:rsidRDefault="001F061A" w:rsidP="001F061A"/>
                  </w:txbxContent>
                </v:textbox>
              </v:rect>
            </w:pict>
          </mc:Fallback>
        </mc:AlternateContent>
      </w:r>
      <w:r w:rsidR="001F061A" w:rsidRPr="001F061A">
        <w:rPr>
          <w:rFonts w:cstheme="minorHAnsi"/>
          <w:b/>
          <w:bCs/>
          <w:noProof/>
          <w:sz w:val="22"/>
          <w:szCs w:val="22"/>
        </w:rPr>
        <mc:AlternateContent>
          <mc:Choice Requires="wps">
            <w:drawing>
              <wp:anchor distT="45720" distB="45720" distL="114300" distR="114300" simplePos="0" relativeHeight="251675648" behindDoc="0" locked="0" layoutInCell="1" allowOverlap="1" wp14:anchorId="42ACE907" wp14:editId="122A05FF">
                <wp:simplePos x="0" y="0"/>
                <wp:positionH relativeFrom="column">
                  <wp:posOffset>336550</wp:posOffset>
                </wp:positionH>
                <wp:positionV relativeFrom="paragraph">
                  <wp:posOffset>835025</wp:posOffset>
                </wp:positionV>
                <wp:extent cx="2617470" cy="1404620"/>
                <wp:effectExtent l="0" t="0" r="0" b="5080"/>
                <wp:wrapNone/>
                <wp:docPr id="1126950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1404620"/>
                        </a:xfrm>
                        <a:prstGeom prst="rect">
                          <a:avLst/>
                        </a:prstGeom>
                        <a:noFill/>
                        <a:ln w="9525">
                          <a:noFill/>
                          <a:miter lim="800000"/>
                          <a:headEnd/>
                          <a:tailEnd/>
                        </a:ln>
                      </wps:spPr>
                      <wps:txbx>
                        <w:txbxContent>
                          <w:p w14:paraId="69D556A1" w14:textId="38694E6F" w:rsidR="001F061A" w:rsidRPr="001F061A" w:rsidRDefault="001F061A" w:rsidP="001F061A">
                            <w:pPr>
                              <w:rPr>
                                <w:color w:val="FFFFFF" w:themeColor="background1"/>
                                <w:sz w:val="22"/>
                                <w:szCs w:val="22"/>
                              </w:rPr>
                            </w:pPr>
                            <w:r w:rsidRPr="001F061A">
                              <w:rPr>
                                <w:color w:val="FFFFFF" w:themeColor="background1"/>
                                <w:sz w:val="22"/>
                                <w:szCs w:val="22"/>
                              </w:rPr>
                              <w:t xml:space="preserve">Talk to family and loved ones about the medicines you take and make a note of any questions you might have. </w:t>
                            </w:r>
                            <w:r w:rsidRPr="001F061A">
                              <w:rPr>
                                <w:color w:val="FFFFFF" w:themeColor="background1"/>
                                <w:sz w:val="22"/>
                                <w:szCs w:val="22"/>
                              </w:rPr>
                              <w:br/>
                            </w:r>
                          </w:p>
                          <w:p w14:paraId="564A6858" w14:textId="6CEF5C87" w:rsidR="001F061A" w:rsidRPr="001F061A" w:rsidRDefault="001F061A" w:rsidP="001F061A">
                            <w:pPr>
                              <w:rPr>
                                <w:color w:val="FFFFFF" w:themeColor="background1"/>
                                <w:sz w:val="22"/>
                                <w:szCs w:val="22"/>
                              </w:rPr>
                            </w:pPr>
                            <w:r w:rsidRPr="001F061A">
                              <w:rPr>
                                <w:color w:val="FFFFFF" w:themeColor="background1"/>
                                <w:sz w:val="22"/>
                                <w:szCs w:val="22"/>
                              </w:rPr>
                              <w:t xml:space="preserve">Read more on our website: </w:t>
                            </w:r>
                            <w:r w:rsidRPr="001F061A">
                              <w:rPr>
                                <w:b/>
                                <w:bCs/>
                                <w:color w:val="FFFFFF" w:themeColor="background1"/>
                                <w:sz w:val="22"/>
                                <w:szCs w:val="22"/>
                              </w:rPr>
                              <w:t>www.hertsandwestessex.ics.nhs.uk/</w:t>
                            </w:r>
                            <w:r w:rsidRPr="001F061A">
                              <w:rPr>
                                <w:b/>
                                <w:bCs/>
                                <w:color w:val="FFFFFF" w:themeColor="background1"/>
                                <w:sz w:val="22"/>
                                <w:szCs w:val="22"/>
                              </w:rPr>
                              <w:br/>
                              <w:t>your-medication</w:t>
                            </w:r>
                            <w:r w:rsidRPr="001F061A">
                              <w:rPr>
                                <w:color w:val="FFFFFF" w:themeColor="background1"/>
                                <w:sz w:val="22"/>
                                <w:szCs w:val="22"/>
                              </w:rPr>
                              <w:br/>
                            </w:r>
                          </w:p>
                          <w:p w14:paraId="01F8CA7F" w14:textId="29F5D8A4" w:rsidR="001F061A" w:rsidRPr="001F061A" w:rsidRDefault="001F061A" w:rsidP="001F061A">
                            <w:pPr>
                              <w:rPr>
                                <w:color w:val="FFFFFF" w:themeColor="background1"/>
                              </w:rPr>
                            </w:pPr>
                            <w:r w:rsidRPr="001F061A">
                              <w:rPr>
                                <w:color w:val="FFFFFF" w:themeColor="background1"/>
                                <w:sz w:val="22"/>
                                <w:szCs w:val="22"/>
                              </w:rPr>
                              <w:t>Find out what your medicines are for and what are the risks and benefits of taking them. Ask your GP Practice</w:t>
                            </w:r>
                            <w:r w:rsidR="001840D8">
                              <w:rPr>
                                <w:color w:val="FFFFFF" w:themeColor="background1"/>
                                <w:sz w:val="22"/>
                                <w:szCs w:val="22"/>
                              </w:rPr>
                              <w:t>, p</w:t>
                            </w:r>
                            <w:r w:rsidRPr="001F061A">
                              <w:rPr>
                                <w:color w:val="FFFFFF" w:themeColor="background1"/>
                                <w:sz w:val="22"/>
                                <w:szCs w:val="22"/>
                              </w:rPr>
                              <w:t>harmacist</w:t>
                            </w:r>
                            <w:r w:rsidR="001840D8">
                              <w:rPr>
                                <w:color w:val="FFFFFF" w:themeColor="background1"/>
                                <w:sz w:val="22"/>
                                <w:szCs w:val="22"/>
                              </w:rPr>
                              <w:t xml:space="preserve"> or another healthcare professional</w:t>
                            </w:r>
                            <w:r w:rsidRPr="001F061A">
                              <w:rPr>
                                <w:color w:val="FFFFFF" w:themeColor="background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CE907" id="_x0000_s1033" type="#_x0000_t202" style="position:absolute;left:0;text-align:left;margin-left:26.5pt;margin-top:65.75pt;width:206.1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n/gEAANUDAAAOAAAAZHJzL2Uyb0RvYy54bWysU9Fu2yAUfZ+0f0C8L7YjJ2mtkKprl2lS&#10;103q9gEE4xgNuAxI7O7rd8FpGm1v0/yAgOt77j3nHtY3o9HkKH1QYBmtZiUl0gpold0z+v3b9t0V&#10;JSFy23INVjL6LAO92bx9sx5cI+fQg26lJwhiQzM4RvsYXVMUQfTS8DADJy0GO/CGRzz6fdF6PiC6&#10;0cW8LJfFAL51HoQMAW/vpyDdZPyukyJ+6bogI9GMYm8xrz6vu7QWmzVv9p67XolTG/wfujBcWSx6&#10;hrrnkZODV39BGSU8BOjiTIApoOuUkJkDsqnKP9g89dzJzAXFCe4sU/h/sOLx+OS+ehLH9zDiADOJ&#10;4B5A/AjEwl3P7V7eeg9DL3mLhaskWTG40JxSk9ShCQlkN3yGFofMDxEy0Nh5k1RBngTRcQDPZ9Hl&#10;GInAy/myWtUrDAmMVXVZL+d5LAVvXtKdD/GjBEPShlGPU83w/PgQYmqHNy+/pGoWtkrrPFltycDo&#10;9WK+yAkXEaMiGk8rw+hVmb7JConlB9vm5MiVnvZYQNsT7cR04hzH3UhUy+gy5SYVdtA+ow4eJp/h&#10;u8BND/4XJQN6jNHw88C9pER/sqjldVXXyZT5UC9WSJz4y8juMsKtQChGIyXT9i5mIyfKwd2i5luV&#10;1Xjt5NQyeieLdPJ5MuflOf/1+ho3vwEAAP//AwBQSwMEFAAGAAgAAAAhAL3+9uLfAAAACgEAAA8A&#10;AABkcnMvZG93bnJldi54bWxMj8FOwzAQRO9I/IO1SNyo04S0KMSpKtSWI1Aizm68JBHx2ordNPw9&#10;ywmOszOafVNuZjuICcfQO1KwXCQgkBpnemoV1O/7uwcQIWoyenCECr4xwKa6vip1YdyF3nA6xlZw&#10;CYVCK+hi9IWUoenQ6rBwHom9TzdaHVmOrTSjvnC5HWSaJCtpdU/8odMenzpsvo5nq8BHf1g/jy+v&#10;291+SuqPQ5327U6p25t5+wgi4hz/wvCLz+hQMdPJnckEMSjIM54S+Z4tcxAcuF/lKYiTgixP1yCr&#10;Uv6fUP0AAAD//wMAUEsBAi0AFAAGAAgAAAAhALaDOJL+AAAA4QEAABMAAAAAAAAAAAAAAAAAAAAA&#10;AFtDb250ZW50X1R5cGVzXS54bWxQSwECLQAUAAYACAAAACEAOP0h/9YAAACUAQAACwAAAAAAAAAA&#10;AAAAAAAvAQAAX3JlbHMvLnJlbHNQSwECLQAUAAYACAAAACEAS1DaJ/4BAADVAwAADgAAAAAAAAAA&#10;AAAAAAAuAgAAZHJzL2Uyb0RvYy54bWxQSwECLQAUAAYACAAAACEAvf724t8AAAAKAQAADwAAAAAA&#10;AAAAAAAAAABYBAAAZHJzL2Rvd25yZXYueG1sUEsFBgAAAAAEAAQA8wAAAGQFAAAAAA==&#10;" filled="f" stroked="f">
                <v:textbox style="mso-fit-shape-to-text:t">
                  <w:txbxContent>
                    <w:p w14:paraId="69D556A1" w14:textId="38694E6F" w:rsidR="001F061A" w:rsidRPr="001F061A" w:rsidRDefault="001F061A" w:rsidP="001F061A">
                      <w:pPr>
                        <w:rPr>
                          <w:color w:val="FFFFFF" w:themeColor="background1"/>
                          <w:sz w:val="22"/>
                          <w:szCs w:val="22"/>
                        </w:rPr>
                      </w:pPr>
                      <w:r w:rsidRPr="001F061A">
                        <w:rPr>
                          <w:color w:val="FFFFFF" w:themeColor="background1"/>
                          <w:sz w:val="22"/>
                          <w:szCs w:val="22"/>
                        </w:rPr>
                        <w:t xml:space="preserve">Talk to family and loved ones about the medicines you take and make a note of any questions you might have. </w:t>
                      </w:r>
                      <w:r w:rsidRPr="001F061A">
                        <w:rPr>
                          <w:color w:val="FFFFFF" w:themeColor="background1"/>
                          <w:sz w:val="22"/>
                          <w:szCs w:val="22"/>
                        </w:rPr>
                        <w:br/>
                      </w:r>
                    </w:p>
                    <w:p w14:paraId="564A6858" w14:textId="6CEF5C87" w:rsidR="001F061A" w:rsidRPr="001F061A" w:rsidRDefault="001F061A" w:rsidP="001F061A">
                      <w:pPr>
                        <w:rPr>
                          <w:color w:val="FFFFFF" w:themeColor="background1"/>
                          <w:sz w:val="22"/>
                          <w:szCs w:val="22"/>
                        </w:rPr>
                      </w:pPr>
                      <w:r w:rsidRPr="001F061A">
                        <w:rPr>
                          <w:color w:val="FFFFFF" w:themeColor="background1"/>
                          <w:sz w:val="22"/>
                          <w:szCs w:val="22"/>
                        </w:rPr>
                        <w:t xml:space="preserve">Read more on our website: </w:t>
                      </w:r>
                      <w:r w:rsidRPr="001F061A">
                        <w:rPr>
                          <w:b/>
                          <w:bCs/>
                          <w:color w:val="FFFFFF" w:themeColor="background1"/>
                          <w:sz w:val="22"/>
                          <w:szCs w:val="22"/>
                        </w:rPr>
                        <w:t>www.hertsandwestessex.ics.nhs.uk/</w:t>
                      </w:r>
                      <w:r w:rsidRPr="001F061A">
                        <w:rPr>
                          <w:b/>
                          <w:bCs/>
                          <w:color w:val="FFFFFF" w:themeColor="background1"/>
                          <w:sz w:val="22"/>
                          <w:szCs w:val="22"/>
                        </w:rPr>
                        <w:br/>
                        <w:t>your-medication</w:t>
                      </w:r>
                      <w:r w:rsidRPr="001F061A">
                        <w:rPr>
                          <w:color w:val="FFFFFF" w:themeColor="background1"/>
                          <w:sz w:val="22"/>
                          <w:szCs w:val="22"/>
                        </w:rPr>
                        <w:br/>
                      </w:r>
                    </w:p>
                    <w:p w14:paraId="01F8CA7F" w14:textId="29F5D8A4" w:rsidR="001F061A" w:rsidRPr="001F061A" w:rsidRDefault="001F061A" w:rsidP="001F061A">
                      <w:pPr>
                        <w:rPr>
                          <w:color w:val="FFFFFF" w:themeColor="background1"/>
                        </w:rPr>
                      </w:pPr>
                      <w:r w:rsidRPr="001F061A">
                        <w:rPr>
                          <w:color w:val="FFFFFF" w:themeColor="background1"/>
                          <w:sz w:val="22"/>
                          <w:szCs w:val="22"/>
                        </w:rPr>
                        <w:t>Find out what your medicines are for and what are the risks and benefits of taking them. Ask your GP Practice</w:t>
                      </w:r>
                      <w:r w:rsidR="001840D8">
                        <w:rPr>
                          <w:color w:val="FFFFFF" w:themeColor="background1"/>
                          <w:sz w:val="22"/>
                          <w:szCs w:val="22"/>
                        </w:rPr>
                        <w:t>, p</w:t>
                      </w:r>
                      <w:r w:rsidRPr="001F061A">
                        <w:rPr>
                          <w:color w:val="FFFFFF" w:themeColor="background1"/>
                          <w:sz w:val="22"/>
                          <w:szCs w:val="22"/>
                        </w:rPr>
                        <w:t>harmacist</w:t>
                      </w:r>
                      <w:r w:rsidR="001840D8">
                        <w:rPr>
                          <w:color w:val="FFFFFF" w:themeColor="background1"/>
                          <w:sz w:val="22"/>
                          <w:szCs w:val="22"/>
                        </w:rPr>
                        <w:t xml:space="preserve"> or another healthcare professional</w:t>
                      </w:r>
                      <w:r w:rsidRPr="001F061A">
                        <w:rPr>
                          <w:color w:val="FFFFFF" w:themeColor="background1"/>
                          <w:sz w:val="22"/>
                          <w:szCs w:val="22"/>
                        </w:rPr>
                        <w:t>.</w:t>
                      </w:r>
                    </w:p>
                  </w:txbxContent>
                </v:textbox>
              </v:shape>
            </w:pict>
          </mc:Fallback>
        </mc:AlternateContent>
      </w:r>
      <w:r w:rsidR="00C6200A" w:rsidRPr="005A24DD">
        <w:rPr>
          <w:sz w:val="22"/>
          <w:szCs w:val="22"/>
        </w:rPr>
        <w:t>speak to your pharmacist if you are receiving medicines you don’t use.</w:t>
      </w:r>
      <w:r w:rsidR="001F061A">
        <w:rPr>
          <w:sz w:val="22"/>
          <w:szCs w:val="22"/>
        </w:rPr>
        <w:br/>
      </w:r>
    </w:p>
    <w:p w14:paraId="5AB5E132" w14:textId="68CA0CFF" w:rsidR="005A24DD" w:rsidRDefault="005A24DD" w:rsidP="005A24DD"/>
    <w:sectPr w:rsidR="005A24DD" w:rsidSect="001F061A">
      <w:type w:val="continuous"/>
      <w:pgSz w:w="11900" w:h="16840"/>
      <w:pgMar w:top="680" w:right="680" w:bottom="680" w:left="6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593E" w14:textId="77777777" w:rsidR="00794425" w:rsidRDefault="00794425" w:rsidP="0062478A">
      <w:r>
        <w:separator/>
      </w:r>
    </w:p>
  </w:endnote>
  <w:endnote w:type="continuationSeparator" w:id="0">
    <w:p w14:paraId="361E7B6E" w14:textId="77777777" w:rsidR="00794425" w:rsidRDefault="00794425" w:rsidP="0062478A">
      <w:r>
        <w:continuationSeparator/>
      </w:r>
    </w:p>
  </w:endnote>
  <w:endnote w:type="continuationNotice" w:id="1">
    <w:p w14:paraId="1085BCCC" w14:textId="77777777" w:rsidR="00794425" w:rsidRDefault="00794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130D" w14:textId="7FB1CB1C" w:rsidR="0044452A" w:rsidRDefault="0044452A">
    <w:pPr>
      <w:pStyle w:val="Footer"/>
    </w:pPr>
    <w:r>
      <w:rPr>
        <w:noProof/>
      </w:rPr>
      <w:drawing>
        <wp:anchor distT="0" distB="0" distL="114300" distR="114300" simplePos="0" relativeHeight="251658240" behindDoc="0" locked="0" layoutInCell="1" allowOverlap="1" wp14:anchorId="62C9F62B" wp14:editId="5C8772FD">
          <wp:simplePos x="0" y="0"/>
          <wp:positionH relativeFrom="column">
            <wp:posOffset>-4389</wp:posOffset>
          </wp:positionH>
          <wp:positionV relativeFrom="paragraph">
            <wp:posOffset>2163</wp:posOffset>
          </wp:positionV>
          <wp:extent cx="6692900" cy="450215"/>
          <wp:effectExtent l="0" t="0" r="0" b="0"/>
          <wp:wrapNone/>
          <wp:docPr id="386079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79740" name="Picture 298879740"/>
                  <pic:cNvPicPr/>
                </pic:nvPicPr>
                <pic:blipFill>
                  <a:blip r:embed="rId1">
                    <a:extLst>
                      <a:ext uri="{28A0092B-C50C-407E-A947-70E740481C1C}">
                        <a14:useLocalDpi xmlns:a14="http://schemas.microsoft.com/office/drawing/2010/main" val="0"/>
                      </a:ext>
                    </a:extLst>
                  </a:blip>
                  <a:stretch>
                    <a:fillRect/>
                  </a:stretch>
                </pic:blipFill>
                <pic:spPr>
                  <a:xfrm>
                    <a:off x="0" y="0"/>
                    <a:ext cx="6692900" cy="4502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27B9" w14:textId="77777777" w:rsidR="00794425" w:rsidRDefault="00794425" w:rsidP="0062478A">
      <w:r>
        <w:separator/>
      </w:r>
    </w:p>
  </w:footnote>
  <w:footnote w:type="continuationSeparator" w:id="0">
    <w:p w14:paraId="70ADAB37" w14:textId="77777777" w:rsidR="00794425" w:rsidRDefault="00794425" w:rsidP="0062478A">
      <w:r>
        <w:continuationSeparator/>
      </w:r>
    </w:p>
  </w:footnote>
  <w:footnote w:type="continuationNotice" w:id="1">
    <w:p w14:paraId="5AF0648B" w14:textId="77777777" w:rsidR="00794425" w:rsidRDefault="007944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579"/>
    <w:multiLevelType w:val="multilevel"/>
    <w:tmpl w:val="E7A42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ED0735"/>
    <w:multiLevelType w:val="multilevel"/>
    <w:tmpl w:val="2A4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053B0"/>
    <w:multiLevelType w:val="multilevel"/>
    <w:tmpl w:val="894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C511D"/>
    <w:multiLevelType w:val="multilevel"/>
    <w:tmpl w:val="2A4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C0283"/>
    <w:multiLevelType w:val="multilevel"/>
    <w:tmpl w:val="375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123D1"/>
    <w:multiLevelType w:val="multilevel"/>
    <w:tmpl w:val="6B2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3631F"/>
    <w:multiLevelType w:val="multilevel"/>
    <w:tmpl w:val="F34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95305"/>
    <w:multiLevelType w:val="hybridMultilevel"/>
    <w:tmpl w:val="08585BC0"/>
    <w:lvl w:ilvl="0" w:tplc="F14459E4">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8513A46"/>
    <w:multiLevelType w:val="multilevel"/>
    <w:tmpl w:val="B84E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8391858">
    <w:abstractNumId w:val="2"/>
  </w:num>
  <w:num w:numId="2" w16cid:durableId="397940518">
    <w:abstractNumId w:val="4"/>
  </w:num>
  <w:num w:numId="3" w16cid:durableId="1489445366">
    <w:abstractNumId w:val="6"/>
  </w:num>
  <w:num w:numId="4" w16cid:durableId="1786071894">
    <w:abstractNumId w:val="3"/>
  </w:num>
  <w:num w:numId="5" w16cid:durableId="1366369118">
    <w:abstractNumId w:val="8"/>
  </w:num>
  <w:num w:numId="6" w16cid:durableId="894052033">
    <w:abstractNumId w:val="1"/>
  </w:num>
  <w:num w:numId="7" w16cid:durableId="797917452">
    <w:abstractNumId w:val="7"/>
  </w:num>
  <w:num w:numId="8" w16cid:durableId="1628899431">
    <w:abstractNumId w:val="5"/>
  </w:num>
  <w:num w:numId="9" w16cid:durableId="42345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81"/>
    <w:rsid w:val="00015322"/>
    <w:rsid w:val="00031022"/>
    <w:rsid w:val="00034888"/>
    <w:rsid w:val="00040909"/>
    <w:rsid w:val="00043170"/>
    <w:rsid w:val="00051182"/>
    <w:rsid w:val="000562B4"/>
    <w:rsid w:val="000573A9"/>
    <w:rsid w:val="00092C02"/>
    <w:rsid w:val="00095DB5"/>
    <w:rsid w:val="000A3651"/>
    <w:rsid w:val="000A6B99"/>
    <w:rsid w:val="000B7BDF"/>
    <w:rsid w:val="000D700E"/>
    <w:rsid w:val="000F5729"/>
    <w:rsid w:val="000F6E74"/>
    <w:rsid w:val="000F7C29"/>
    <w:rsid w:val="0010257F"/>
    <w:rsid w:val="00111BF9"/>
    <w:rsid w:val="00111C72"/>
    <w:rsid w:val="00153ACE"/>
    <w:rsid w:val="00154046"/>
    <w:rsid w:val="00174A76"/>
    <w:rsid w:val="001840D8"/>
    <w:rsid w:val="0018521A"/>
    <w:rsid w:val="00186D85"/>
    <w:rsid w:val="001965EE"/>
    <w:rsid w:val="001B3A03"/>
    <w:rsid w:val="001B48E7"/>
    <w:rsid w:val="001D2F68"/>
    <w:rsid w:val="001E1E27"/>
    <w:rsid w:val="001F061A"/>
    <w:rsid w:val="002114F6"/>
    <w:rsid w:val="00231CA1"/>
    <w:rsid w:val="00233CBA"/>
    <w:rsid w:val="0024452C"/>
    <w:rsid w:val="00245692"/>
    <w:rsid w:val="00257510"/>
    <w:rsid w:val="00260A50"/>
    <w:rsid w:val="00262212"/>
    <w:rsid w:val="002763C2"/>
    <w:rsid w:val="0029659B"/>
    <w:rsid w:val="00297B2C"/>
    <w:rsid w:val="002A2BC7"/>
    <w:rsid w:val="002A38FA"/>
    <w:rsid w:val="002A7645"/>
    <w:rsid w:val="002C1381"/>
    <w:rsid w:val="002C402C"/>
    <w:rsid w:val="002C4B21"/>
    <w:rsid w:val="002D6BE0"/>
    <w:rsid w:val="002E2E94"/>
    <w:rsid w:val="002E6D38"/>
    <w:rsid w:val="002F2353"/>
    <w:rsid w:val="002F6856"/>
    <w:rsid w:val="00310B9F"/>
    <w:rsid w:val="00366778"/>
    <w:rsid w:val="0037039A"/>
    <w:rsid w:val="00386ECE"/>
    <w:rsid w:val="003B0705"/>
    <w:rsid w:val="003B2812"/>
    <w:rsid w:val="003C51AE"/>
    <w:rsid w:val="003E1C34"/>
    <w:rsid w:val="003FAEB9"/>
    <w:rsid w:val="0040621C"/>
    <w:rsid w:val="00413D50"/>
    <w:rsid w:val="00420A02"/>
    <w:rsid w:val="0043069F"/>
    <w:rsid w:val="0044452A"/>
    <w:rsid w:val="0044682B"/>
    <w:rsid w:val="00463ADD"/>
    <w:rsid w:val="00472CF1"/>
    <w:rsid w:val="00476706"/>
    <w:rsid w:val="00481AD8"/>
    <w:rsid w:val="00492087"/>
    <w:rsid w:val="004A2696"/>
    <w:rsid w:val="004A425A"/>
    <w:rsid w:val="004B79F0"/>
    <w:rsid w:val="004C3C6D"/>
    <w:rsid w:val="004E5DAA"/>
    <w:rsid w:val="004F0A4C"/>
    <w:rsid w:val="004F3718"/>
    <w:rsid w:val="00502314"/>
    <w:rsid w:val="00506BFA"/>
    <w:rsid w:val="00514B08"/>
    <w:rsid w:val="0051549F"/>
    <w:rsid w:val="005175A0"/>
    <w:rsid w:val="00523DB9"/>
    <w:rsid w:val="00526697"/>
    <w:rsid w:val="00534DBE"/>
    <w:rsid w:val="00542DBE"/>
    <w:rsid w:val="0056043C"/>
    <w:rsid w:val="00577CB1"/>
    <w:rsid w:val="0058597F"/>
    <w:rsid w:val="005A24DD"/>
    <w:rsid w:val="005A68C6"/>
    <w:rsid w:val="005B1C11"/>
    <w:rsid w:val="005C1446"/>
    <w:rsid w:val="005C1D68"/>
    <w:rsid w:val="005C55B2"/>
    <w:rsid w:val="005D28CE"/>
    <w:rsid w:val="005D7195"/>
    <w:rsid w:val="00612AF5"/>
    <w:rsid w:val="0062478A"/>
    <w:rsid w:val="0065066B"/>
    <w:rsid w:val="00651C0B"/>
    <w:rsid w:val="00661BCA"/>
    <w:rsid w:val="00663BD3"/>
    <w:rsid w:val="006A0F9E"/>
    <w:rsid w:val="006B0A08"/>
    <w:rsid w:val="006B2D84"/>
    <w:rsid w:val="006B6198"/>
    <w:rsid w:val="006C7B36"/>
    <w:rsid w:val="006E56EA"/>
    <w:rsid w:val="007124EB"/>
    <w:rsid w:val="00715225"/>
    <w:rsid w:val="00715B0C"/>
    <w:rsid w:val="007161ED"/>
    <w:rsid w:val="007235B0"/>
    <w:rsid w:val="00726B8B"/>
    <w:rsid w:val="00734AEC"/>
    <w:rsid w:val="00734F12"/>
    <w:rsid w:val="00756158"/>
    <w:rsid w:val="0075719C"/>
    <w:rsid w:val="00792D41"/>
    <w:rsid w:val="00794425"/>
    <w:rsid w:val="007954D1"/>
    <w:rsid w:val="00796176"/>
    <w:rsid w:val="007A55D7"/>
    <w:rsid w:val="007B6812"/>
    <w:rsid w:val="007B6876"/>
    <w:rsid w:val="007F4534"/>
    <w:rsid w:val="00814777"/>
    <w:rsid w:val="00816179"/>
    <w:rsid w:val="00821AE3"/>
    <w:rsid w:val="00822122"/>
    <w:rsid w:val="00833646"/>
    <w:rsid w:val="00836ED3"/>
    <w:rsid w:val="0085790B"/>
    <w:rsid w:val="00860AEC"/>
    <w:rsid w:val="00866CFE"/>
    <w:rsid w:val="008753F9"/>
    <w:rsid w:val="008758F8"/>
    <w:rsid w:val="0087744E"/>
    <w:rsid w:val="0088041E"/>
    <w:rsid w:val="008A0724"/>
    <w:rsid w:val="008A0C76"/>
    <w:rsid w:val="008A176E"/>
    <w:rsid w:val="008A6723"/>
    <w:rsid w:val="008B0002"/>
    <w:rsid w:val="008B1672"/>
    <w:rsid w:val="008C49F9"/>
    <w:rsid w:val="008D5DDC"/>
    <w:rsid w:val="008E10D5"/>
    <w:rsid w:val="008F4798"/>
    <w:rsid w:val="00906E43"/>
    <w:rsid w:val="00913FDE"/>
    <w:rsid w:val="00915DD0"/>
    <w:rsid w:val="0093016D"/>
    <w:rsid w:val="00941E99"/>
    <w:rsid w:val="00963A6E"/>
    <w:rsid w:val="00977F82"/>
    <w:rsid w:val="00985B09"/>
    <w:rsid w:val="00992DE8"/>
    <w:rsid w:val="009A02B1"/>
    <w:rsid w:val="009A0487"/>
    <w:rsid w:val="009C195A"/>
    <w:rsid w:val="009C2DD3"/>
    <w:rsid w:val="009C79A2"/>
    <w:rsid w:val="009E09DD"/>
    <w:rsid w:val="009E70CA"/>
    <w:rsid w:val="009F6B59"/>
    <w:rsid w:val="00A12727"/>
    <w:rsid w:val="00A26312"/>
    <w:rsid w:val="00A329B1"/>
    <w:rsid w:val="00A36B55"/>
    <w:rsid w:val="00A5674F"/>
    <w:rsid w:val="00A96B39"/>
    <w:rsid w:val="00AA1507"/>
    <w:rsid w:val="00AA49BD"/>
    <w:rsid w:val="00AC593A"/>
    <w:rsid w:val="00B05996"/>
    <w:rsid w:val="00B147AC"/>
    <w:rsid w:val="00B8370B"/>
    <w:rsid w:val="00B86611"/>
    <w:rsid w:val="00BA0544"/>
    <w:rsid w:val="00BB2A07"/>
    <w:rsid w:val="00BB7977"/>
    <w:rsid w:val="00BB7EED"/>
    <w:rsid w:val="00BC5AC7"/>
    <w:rsid w:val="00BE1A5B"/>
    <w:rsid w:val="00BF6AF3"/>
    <w:rsid w:val="00C05C96"/>
    <w:rsid w:val="00C11806"/>
    <w:rsid w:val="00C23A83"/>
    <w:rsid w:val="00C311F8"/>
    <w:rsid w:val="00C46812"/>
    <w:rsid w:val="00C557B5"/>
    <w:rsid w:val="00C6200A"/>
    <w:rsid w:val="00C64FDA"/>
    <w:rsid w:val="00C65A0A"/>
    <w:rsid w:val="00C65BC9"/>
    <w:rsid w:val="00C72DFA"/>
    <w:rsid w:val="00C92116"/>
    <w:rsid w:val="00C94946"/>
    <w:rsid w:val="00CC5C61"/>
    <w:rsid w:val="00CF0EA4"/>
    <w:rsid w:val="00CF444F"/>
    <w:rsid w:val="00D1474A"/>
    <w:rsid w:val="00D36ACB"/>
    <w:rsid w:val="00D50433"/>
    <w:rsid w:val="00D512D7"/>
    <w:rsid w:val="00D52A46"/>
    <w:rsid w:val="00D67C1C"/>
    <w:rsid w:val="00D70E53"/>
    <w:rsid w:val="00DB0080"/>
    <w:rsid w:val="00DC212A"/>
    <w:rsid w:val="00DC329D"/>
    <w:rsid w:val="00DD3006"/>
    <w:rsid w:val="00DE1B3E"/>
    <w:rsid w:val="00DE4C0C"/>
    <w:rsid w:val="00DF1A94"/>
    <w:rsid w:val="00DF6B35"/>
    <w:rsid w:val="00E04926"/>
    <w:rsid w:val="00E13F99"/>
    <w:rsid w:val="00E17762"/>
    <w:rsid w:val="00E35B4F"/>
    <w:rsid w:val="00E775B0"/>
    <w:rsid w:val="00EA0D66"/>
    <w:rsid w:val="00EA26E8"/>
    <w:rsid w:val="00EB2284"/>
    <w:rsid w:val="00ED0B6E"/>
    <w:rsid w:val="00ED5F8D"/>
    <w:rsid w:val="00EF4638"/>
    <w:rsid w:val="00EF588D"/>
    <w:rsid w:val="00EF7B00"/>
    <w:rsid w:val="00F02501"/>
    <w:rsid w:val="00F05024"/>
    <w:rsid w:val="00F13C03"/>
    <w:rsid w:val="00F2472D"/>
    <w:rsid w:val="00F51BAC"/>
    <w:rsid w:val="00F6281D"/>
    <w:rsid w:val="00F743F2"/>
    <w:rsid w:val="00F77BC2"/>
    <w:rsid w:val="00F815C5"/>
    <w:rsid w:val="00F84427"/>
    <w:rsid w:val="00F95CC8"/>
    <w:rsid w:val="00FA340C"/>
    <w:rsid w:val="00FB091B"/>
    <w:rsid w:val="00FB2DE5"/>
    <w:rsid w:val="00FB32E3"/>
    <w:rsid w:val="00FC160B"/>
    <w:rsid w:val="00FD4451"/>
    <w:rsid w:val="00FE5714"/>
    <w:rsid w:val="0158F34E"/>
    <w:rsid w:val="03025B54"/>
    <w:rsid w:val="04908127"/>
    <w:rsid w:val="053A1B93"/>
    <w:rsid w:val="06E79B47"/>
    <w:rsid w:val="08138336"/>
    <w:rsid w:val="0A87BAC6"/>
    <w:rsid w:val="0CF64380"/>
    <w:rsid w:val="0DD110D0"/>
    <w:rsid w:val="1150B25E"/>
    <w:rsid w:val="1A8E3FD6"/>
    <w:rsid w:val="1F1FECD3"/>
    <w:rsid w:val="1F631201"/>
    <w:rsid w:val="22F3B86A"/>
    <w:rsid w:val="3066797F"/>
    <w:rsid w:val="3091D514"/>
    <w:rsid w:val="320418F5"/>
    <w:rsid w:val="325151C0"/>
    <w:rsid w:val="32C34F51"/>
    <w:rsid w:val="345B3886"/>
    <w:rsid w:val="3724A56E"/>
    <w:rsid w:val="3848C23C"/>
    <w:rsid w:val="3932F043"/>
    <w:rsid w:val="3B902D28"/>
    <w:rsid w:val="3DD84B95"/>
    <w:rsid w:val="4268A567"/>
    <w:rsid w:val="4356F460"/>
    <w:rsid w:val="44DCF67C"/>
    <w:rsid w:val="4AFBBE05"/>
    <w:rsid w:val="520D47FA"/>
    <w:rsid w:val="543D2F4D"/>
    <w:rsid w:val="55E1A4AF"/>
    <w:rsid w:val="5B718113"/>
    <w:rsid w:val="5BFDCA5F"/>
    <w:rsid w:val="687DE841"/>
    <w:rsid w:val="6A242BA3"/>
    <w:rsid w:val="6CAD4E57"/>
    <w:rsid w:val="6D09CC1F"/>
    <w:rsid w:val="75B6FFEA"/>
    <w:rsid w:val="77FD6B48"/>
    <w:rsid w:val="7B2BF026"/>
    <w:rsid w:val="7EC07783"/>
    <w:rsid w:val="7F39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C0D6"/>
  <w14:defaultImageDpi w14:val="32767"/>
  <w15:chartTrackingRefBased/>
  <w15:docId w15:val="{E4D5E83E-8805-4E37-B9BF-0F3D17AC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1381"/>
  </w:style>
  <w:style w:type="paragraph" w:styleId="Heading1">
    <w:name w:val="heading 1"/>
    <w:basedOn w:val="Normal"/>
    <w:next w:val="Normal"/>
    <w:link w:val="Heading1Char"/>
    <w:uiPriority w:val="9"/>
    <w:qFormat/>
    <w:rsid w:val="002C13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13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3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3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3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3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13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3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3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3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381"/>
    <w:rPr>
      <w:rFonts w:eastAsiaTheme="majorEastAsia" w:cstheme="majorBidi"/>
      <w:color w:val="272727" w:themeColor="text1" w:themeTint="D8"/>
    </w:rPr>
  </w:style>
  <w:style w:type="paragraph" w:styleId="Title">
    <w:name w:val="Title"/>
    <w:basedOn w:val="Normal"/>
    <w:next w:val="Normal"/>
    <w:link w:val="TitleChar"/>
    <w:uiPriority w:val="10"/>
    <w:qFormat/>
    <w:rsid w:val="002C1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3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3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381"/>
    <w:rPr>
      <w:i/>
      <w:iCs/>
      <w:color w:val="404040" w:themeColor="text1" w:themeTint="BF"/>
    </w:rPr>
  </w:style>
  <w:style w:type="paragraph" w:styleId="ListParagraph">
    <w:name w:val="List Paragraph"/>
    <w:basedOn w:val="Normal"/>
    <w:uiPriority w:val="34"/>
    <w:qFormat/>
    <w:rsid w:val="002C1381"/>
    <w:pPr>
      <w:ind w:left="720"/>
      <w:contextualSpacing/>
    </w:pPr>
  </w:style>
  <w:style w:type="character" w:styleId="IntenseEmphasis">
    <w:name w:val="Intense Emphasis"/>
    <w:basedOn w:val="DefaultParagraphFont"/>
    <w:uiPriority w:val="21"/>
    <w:qFormat/>
    <w:rsid w:val="002C1381"/>
    <w:rPr>
      <w:i/>
      <w:iCs/>
      <w:color w:val="2F5496" w:themeColor="accent1" w:themeShade="BF"/>
    </w:rPr>
  </w:style>
  <w:style w:type="paragraph" w:styleId="IntenseQuote">
    <w:name w:val="Intense Quote"/>
    <w:basedOn w:val="Normal"/>
    <w:next w:val="Normal"/>
    <w:link w:val="IntenseQuoteChar"/>
    <w:uiPriority w:val="30"/>
    <w:qFormat/>
    <w:rsid w:val="002C13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381"/>
    <w:rPr>
      <w:i/>
      <w:iCs/>
      <w:color w:val="2F5496" w:themeColor="accent1" w:themeShade="BF"/>
    </w:rPr>
  </w:style>
  <w:style w:type="character" w:styleId="IntenseReference">
    <w:name w:val="Intense Reference"/>
    <w:basedOn w:val="DefaultParagraphFont"/>
    <w:uiPriority w:val="32"/>
    <w:qFormat/>
    <w:rsid w:val="002C1381"/>
    <w:rPr>
      <w:b/>
      <w:bCs/>
      <w:smallCaps/>
      <w:color w:val="2F5496" w:themeColor="accent1" w:themeShade="BF"/>
      <w:spacing w:val="5"/>
    </w:rPr>
  </w:style>
  <w:style w:type="character" w:styleId="CommentReference">
    <w:name w:val="annotation reference"/>
    <w:basedOn w:val="DefaultParagraphFont"/>
    <w:uiPriority w:val="99"/>
    <w:semiHidden/>
    <w:unhideWhenUsed/>
    <w:rsid w:val="002C1381"/>
    <w:rPr>
      <w:sz w:val="16"/>
      <w:szCs w:val="16"/>
    </w:rPr>
  </w:style>
  <w:style w:type="paragraph" w:styleId="CommentText">
    <w:name w:val="annotation text"/>
    <w:basedOn w:val="Normal"/>
    <w:link w:val="CommentTextChar"/>
    <w:uiPriority w:val="99"/>
    <w:unhideWhenUsed/>
    <w:rsid w:val="002C1381"/>
    <w:rPr>
      <w:sz w:val="20"/>
      <w:szCs w:val="20"/>
    </w:rPr>
  </w:style>
  <w:style w:type="character" w:customStyle="1" w:styleId="CommentTextChar">
    <w:name w:val="Comment Text Char"/>
    <w:basedOn w:val="DefaultParagraphFont"/>
    <w:link w:val="CommentText"/>
    <w:uiPriority w:val="99"/>
    <w:rsid w:val="002C1381"/>
    <w:rPr>
      <w:sz w:val="20"/>
      <w:szCs w:val="20"/>
    </w:rPr>
  </w:style>
  <w:style w:type="character" w:styleId="Hyperlink">
    <w:name w:val="Hyperlink"/>
    <w:basedOn w:val="DefaultParagraphFont"/>
    <w:uiPriority w:val="99"/>
    <w:unhideWhenUsed/>
    <w:rsid w:val="002C1381"/>
    <w:rPr>
      <w:color w:val="0563C1" w:themeColor="hyperlink"/>
      <w:u w:val="single"/>
    </w:rPr>
  </w:style>
  <w:style w:type="character" w:styleId="UnresolvedMention">
    <w:name w:val="Unresolved Mention"/>
    <w:basedOn w:val="DefaultParagraphFont"/>
    <w:uiPriority w:val="99"/>
    <w:rsid w:val="007124EB"/>
    <w:rPr>
      <w:color w:val="605E5C"/>
      <w:shd w:val="clear" w:color="auto" w:fill="E1DFDD"/>
    </w:rPr>
  </w:style>
  <w:style w:type="paragraph" w:styleId="Header">
    <w:name w:val="header"/>
    <w:basedOn w:val="Normal"/>
    <w:link w:val="HeaderChar"/>
    <w:uiPriority w:val="99"/>
    <w:unhideWhenUsed/>
    <w:rsid w:val="0062478A"/>
    <w:pPr>
      <w:tabs>
        <w:tab w:val="center" w:pos="4513"/>
        <w:tab w:val="right" w:pos="9026"/>
      </w:tabs>
    </w:pPr>
  </w:style>
  <w:style w:type="character" w:customStyle="1" w:styleId="HeaderChar">
    <w:name w:val="Header Char"/>
    <w:basedOn w:val="DefaultParagraphFont"/>
    <w:link w:val="Header"/>
    <w:uiPriority w:val="99"/>
    <w:rsid w:val="0062478A"/>
  </w:style>
  <w:style w:type="paragraph" w:styleId="Footer">
    <w:name w:val="footer"/>
    <w:basedOn w:val="Normal"/>
    <w:link w:val="FooterChar"/>
    <w:uiPriority w:val="99"/>
    <w:unhideWhenUsed/>
    <w:rsid w:val="0062478A"/>
    <w:pPr>
      <w:tabs>
        <w:tab w:val="center" w:pos="4513"/>
        <w:tab w:val="right" w:pos="9026"/>
      </w:tabs>
    </w:pPr>
  </w:style>
  <w:style w:type="character" w:customStyle="1" w:styleId="FooterChar">
    <w:name w:val="Footer Char"/>
    <w:basedOn w:val="DefaultParagraphFont"/>
    <w:link w:val="Footer"/>
    <w:uiPriority w:val="99"/>
    <w:rsid w:val="0062478A"/>
  </w:style>
  <w:style w:type="paragraph" w:styleId="Revision">
    <w:name w:val="Revision"/>
    <w:hidden/>
    <w:uiPriority w:val="99"/>
    <w:semiHidden/>
    <w:rsid w:val="00915DD0"/>
  </w:style>
  <w:style w:type="paragraph" w:styleId="CommentSubject">
    <w:name w:val="annotation subject"/>
    <w:basedOn w:val="CommentText"/>
    <w:next w:val="CommentText"/>
    <w:link w:val="CommentSubjectChar"/>
    <w:uiPriority w:val="99"/>
    <w:semiHidden/>
    <w:unhideWhenUsed/>
    <w:rsid w:val="00BB7EED"/>
    <w:rPr>
      <w:b/>
      <w:bCs/>
    </w:rPr>
  </w:style>
  <w:style w:type="character" w:customStyle="1" w:styleId="CommentSubjectChar">
    <w:name w:val="Comment Subject Char"/>
    <w:basedOn w:val="CommentTextChar"/>
    <w:link w:val="CommentSubject"/>
    <w:uiPriority w:val="99"/>
    <w:semiHidden/>
    <w:rsid w:val="00BB7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064">
      <w:bodyDiv w:val="1"/>
      <w:marLeft w:val="0"/>
      <w:marRight w:val="0"/>
      <w:marTop w:val="0"/>
      <w:marBottom w:val="0"/>
      <w:divBdr>
        <w:top w:val="none" w:sz="0" w:space="0" w:color="auto"/>
        <w:left w:val="none" w:sz="0" w:space="0" w:color="auto"/>
        <w:bottom w:val="none" w:sz="0" w:space="0" w:color="auto"/>
        <w:right w:val="none" w:sz="0" w:space="0" w:color="auto"/>
      </w:divBdr>
    </w:div>
    <w:div w:id="102656354">
      <w:bodyDiv w:val="1"/>
      <w:marLeft w:val="0"/>
      <w:marRight w:val="0"/>
      <w:marTop w:val="0"/>
      <w:marBottom w:val="0"/>
      <w:divBdr>
        <w:top w:val="none" w:sz="0" w:space="0" w:color="auto"/>
        <w:left w:val="none" w:sz="0" w:space="0" w:color="auto"/>
        <w:bottom w:val="none" w:sz="0" w:space="0" w:color="auto"/>
        <w:right w:val="none" w:sz="0" w:space="0" w:color="auto"/>
      </w:divBdr>
    </w:div>
    <w:div w:id="102850610">
      <w:bodyDiv w:val="1"/>
      <w:marLeft w:val="0"/>
      <w:marRight w:val="0"/>
      <w:marTop w:val="0"/>
      <w:marBottom w:val="0"/>
      <w:divBdr>
        <w:top w:val="none" w:sz="0" w:space="0" w:color="auto"/>
        <w:left w:val="none" w:sz="0" w:space="0" w:color="auto"/>
        <w:bottom w:val="none" w:sz="0" w:space="0" w:color="auto"/>
        <w:right w:val="none" w:sz="0" w:space="0" w:color="auto"/>
      </w:divBdr>
    </w:div>
    <w:div w:id="115754276">
      <w:bodyDiv w:val="1"/>
      <w:marLeft w:val="0"/>
      <w:marRight w:val="0"/>
      <w:marTop w:val="0"/>
      <w:marBottom w:val="0"/>
      <w:divBdr>
        <w:top w:val="none" w:sz="0" w:space="0" w:color="auto"/>
        <w:left w:val="none" w:sz="0" w:space="0" w:color="auto"/>
        <w:bottom w:val="none" w:sz="0" w:space="0" w:color="auto"/>
        <w:right w:val="none" w:sz="0" w:space="0" w:color="auto"/>
      </w:divBdr>
    </w:div>
    <w:div w:id="141116542">
      <w:bodyDiv w:val="1"/>
      <w:marLeft w:val="0"/>
      <w:marRight w:val="0"/>
      <w:marTop w:val="0"/>
      <w:marBottom w:val="0"/>
      <w:divBdr>
        <w:top w:val="none" w:sz="0" w:space="0" w:color="auto"/>
        <w:left w:val="none" w:sz="0" w:space="0" w:color="auto"/>
        <w:bottom w:val="none" w:sz="0" w:space="0" w:color="auto"/>
        <w:right w:val="none" w:sz="0" w:space="0" w:color="auto"/>
      </w:divBdr>
      <w:divsChild>
        <w:div w:id="1728144375">
          <w:marLeft w:val="0"/>
          <w:marRight w:val="0"/>
          <w:marTop w:val="0"/>
          <w:marBottom w:val="0"/>
          <w:divBdr>
            <w:top w:val="none" w:sz="0" w:space="0" w:color="auto"/>
            <w:left w:val="none" w:sz="0" w:space="0" w:color="auto"/>
            <w:bottom w:val="none" w:sz="0" w:space="0" w:color="auto"/>
            <w:right w:val="none" w:sz="0" w:space="0" w:color="auto"/>
          </w:divBdr>
        </w:div>
      </w:divsChild>
    </w:div>
    <w:div w:id="142280167">
      <w:bodyDiv w:val="1"/>
      <w:marLeft w:val="0"/>
      <w:marRight w:val="0"/>
      <w:marTop w:val="0"/>
      <w:marBottom w:val="0"/>
      <w:divBdr>
        <w:top w:val="none" w:sz="0" w:space="0" w:color="auto"/>
        <w:left w:val="none" w:sz="0" w:space="0" w:color="auto"/>
        <w:bottom w:val="none" w:sz="0" w:space="0" w:color="auto"/>
        <w:right w:val="none" w:sz="0" w:space="0" w:color="auto"/>
      </w:divBdr>
    </w:div>
    <w:div w:id="229774083">
      <w:bodyDiv w:val="1"/>
      <w:marLeft w:val="0"/>
      <w:marRight w:val="0"/>
      <w:marTop w:val="0"/>
      <w:marBottom w:val="0"/>
      <w:divBdr>
        <w:top w:val="none" w:sz="0" w:space="0" w:color="auto"/>
        <w:left w:val="none" w:sz="0" w:space="0" w:color="auto"/>
        <w:bottom w:val="none" w:sz="0" w:space="0" w:color="auto"/>
        <w:right w:val="none" w:sz="0" w:space="0" w:color="auto"/>
      </w:divBdr>
    </w:div>
    <w:div w:id="571620657">
      <w:bodyDiv w:val="1"/>
      <w:marLeft w:val="0"/>
      <w:marRight w:val="0"/>
      <w:marTop w:val="0"/>
      <w:marBottom w:val="0"/>
      <w:divBdr>
        <w:top w:val="none" w:sz="0" w:space="0" w:color="auto"/>
        <w:left w:val="none" w:sz="0" w:space="0" w:color="auto"/>
        <w:bottom w:val="none" w:sz="0" w:space="0" w:color="auto"/>
        <w:right w:val="none" w:sz="0" w:space="0" w:color="auto"/>
      </w:divBdr>
      <w:divsChild>
        <w:div w:id="1397973503">
          <w:marLeft w:val="0"/>
          <w:marRight w:val="0"/>
          <w:marTop w:val="0"/>
          <w:marBottom w:val="0"/>
          <w:divBdr>
            <w:top w:val="none" w:sz="0" w:space="0" w:color="auto"/>
            <w:left w:val="none" w:sz="0" w:space="0" w:color="auto"/>
            <w:bottom w:val="none" w:sz="0" w:space="0" w:color="auto"/>
            <w:right w:val="none" w:sz="0" w:space="0" w:color="auto"/>
          </w:divBdr>
          <w:divsChild>
            <w:div w:id="656345344">
              <w:marLeft w:val="0"/>
              <w:marRight w:val="0"/>
              <w:marTop w:val="0"/>
              <w:marBottom w:val="0"/>
              <w:divBdr>
                <w:top w:val="none" w:sz="0" w:space="0" w:color="auto"/>
                <w:left w:val="none" w:sz="0" w:space="0" w:color="auto"/>
                <w:bottom w:val="none" w:sz="0" w:space="0" w:color="auto"/>
                <w:right w:val="none" w:sz="0" w:space="0" w:color="auto"/>
              </w:divBdr>
              <w:divsChild>
                <w:div w:id="7414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98631">
      <w:bodyDiv w:val="1"/>
      <w:marLeft w:val="0"/>
      <w:marRight w:val="0"/>
      <w:marTop w:val="0"/>
      <w:marBottom w:val="0"/>
      <w:divBdr>
        <w:top w:val="none" w:sz="0" w:space="0" w:color="auto"/>
        <w:left w:val="none" w:sz="0" w:space="0" w:color="auto"/>
        <w:bottom w:val="none" w:sz="0" w:space="0" w:color="auto"/>
        <w:right w:val="none" w:sz="0" w:space="0" w:color="auto"/>
      </w:divBdr>
    </w:div>
    <w:div w:id="903952174">
      <w:bodyDiv w:val="1"/>
      <w:marLeft w:val="0"/>
      <w:marRight w:val="0"/>
      <w:marTop w:val="0"/>
      <w:marBottom w:val="0"/>
      <w:divBdr>
        <w:top w:val="none" w:sz="0" w:space="0" w:color="auto"/>
        <w:left w:val="none" w:sz="0" w:space="0" w:color="auto"/>
        <w:bottom w:val="none" w:sz="0" w:space="0" w:color="auto"/>
        <w:right w:val="none" w:sz="0" w:space="0" w:color="auto"/>
      </w:divBdr>
    </w:div>
    <w:div w:id="1921981078">
      <w:bodyDiv w:val="1"/>
      <w:marLeft w:val="0"/>
      <w:marRight w:val="0"/>
      <w:marTop w:val="0"/>
      <w:marBottom w:val="0"/>
      <w:divBdr>
        <w:top w:val="none" w:sz="0" w:space="0" w:color="auto"/>
        <w:left w:val="none" w:sz="0" w:space="0" w:color="auto"/>
        <w:bottom w:val="none" w:sz="0" w:space="0" w:color="auto"/>
        <w:right w:val="none" w:sz="0" w:space="0" w:color="auto"/>
      </w:divBdr>
      <w:divsChild>
        <w:div w:id="50856887">
          <w:marLeft w:val="0"/>
          <w:marRight w:val="0"/>
          <w:marTop w:val="0"/>
          <w:marBottom w:val="0"/>
          <w:divBdr>
            <w:top w:val="none" w:sz="0" w:space="0" w:color="auto"/>
            <w:left w:val="none" w:sz="0" w:space="0" w:color="auto"/>
            <w:bottom w:val="none" w:sz="0" w:space="0" w:color="auto"/>
            <w:right w:val="none" w:sz="0" w:space="0" w:color="auto"/>
          </w:divBdr>
        </w:div>
      </w:divsChild>
    </w:div>
    <w:div w:id="2035958156">
      <w:bodyDiv w:val="1"/>
      <w:marLeft w:val="0"/>
      <w:marRight w:val="0"/>
      <w:marTop w:val="0"/>
      <w:marBottom w:val="0"/>
      <w:divBdr>
        <w:top w:val="none" w:sz="0" w:space="0" w:color="auto"/>
        <w:left w:val="none" w:sz="0" w:space="0" w:color="auto"/>
        <w:bottom w:val="none" w:sz="0" w:space="0" w:color="auto"/>
        <w:right w:val="none" w:sz="0" w:space="0" w:color="auto"/>
      </w:divBdr>
      <w:divsChild>
        <w:div w:id="1558857125">
          <w:marLeft w:val="0"/>
          <w:marRight w:val="0"/>
          <w:marTop w:val="0"/>
          <w:marBottom w:val="0"/>
          <w:divBdr>
            <w:top w:val="none" w:sz="0" w:space="0" w:color="auto"/>
            <w:left w:val="none" w:sz="0" w:space="0" w:color="auto"/>
            <w:bottom w:val="none" w:sz="0" w:space="0" w:color="auto"/>
            <w:right w:val="none" w:sz="0" w:space="0" w:color="auto"/>
          </w:divBdr>
          <w:divsChild>
            <w:div w:id="1378510634">
              <w:marLeft w:val="0"/>
              <w:marRight w:val="0"/>
              <w:marTop w:val="0"/>
              <w:marBottom w:val="0"/>
              <w:divBdr>
                <w:top w:val="none" w:sz="0" w:space="0" w:color="auto"/>
                <w:left w:val="none" w:sz="0" w:space="0" w:color="auto"/>
                <w:bottom w:val="none" w:sz="0" w:space="0" w:color="auto"/>
                <w:right w:val="none" w:sz="0" w:space="0" w:color="auto"/>
              </w:divBdr>
              <w:divsChild>
                <w:div w:id="4608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574">
      <w:bodyDiv w:val="1"/>
      <w:marLeft w:val="0"/>
      <w:marRight w:val="0"/>
      <w:marTop w:val="0"/>
      <w:marBottom w:val="0"/>
      <w:divBdr>
        <w:top w:val="none" w:sz="0" w:space="0" w:color="auto"/>
        <w:left w:val="none" w:sz="0" w:space="0" w:color="auto"/>
        <w:bottom w:val="none" w:sz="0" w:space="0" w:color="auto"/>
        <w:right w:val="none" w:sz="0" w:space="0" w:color="auto"/>
      </w:divBdr>
    </w:div>
    <w:div w:id="20502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uk" TargetMode="External"/><Relationship Id="rId18" Type="http://schemas.openxmlformats.org/officeDocument/2006/relationships/hyperlink" Target="https://www.england.nhs.uk/improvement-hub/wp-content/uploads/sites/44/2017/12/EoLC-Planning-for-your-future-care.pdf"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webSettings" Target="webSettings.xml"/><Relationship Id="rId12" Type="http://schemas.openxmlformats.org/officeDocument/2006/relationships/hyperlink" Target="https://www.hertsandwestessex.ics.nhs.uk/your-health-and-care/support/"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111.nhs.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mycarerecor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nhs-services/pharmacies/how-pharmacies-can-help/?wt.mc_id=pharmacyfirst_General_Exact&amp;wt.tsrc=ppc&amp;gclsrc=aw.ds&amp;gad_source=1&amp;gad_campaignid=23176901165&amp;gbraid=0AAAABBtI9t2jH3KBCK5m7uCK8Bo-LtKJ4&amp;gclid=CjwKCAiAlfvIBhA6EiwAcErpyV9pgXOJBNREKKXYQuiPmjefIT6dRAappCAn5DNWIs9Q-JmGiTFNjRoCmxcQAvD_Bw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bf8271-1f48-4ebe-916a-91f67bc22a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8" ma:contentTypeDescription="Create a new document." ma:contentTypeScope="" ma:versionID="5f12b30f5f76a36f6a7793d35dda2d84">
  <xsd:schema xmlns:xsd="http://www.w3.org/2001/XMLSchema" xmlns:xs="http://www.w3.org/2001/XMLSchema" xmlns:p="http://schemas.microsoft.com/office/2006/metadata/properties" xmlns:ns3="9da774eb-e372-45a0-980c-021da6312de7" xmlns:ns4="50bf8271-1f48-4ebe-916a-91f67bc22afa" targetNamespace="http://schemas.microsoft.com/office/2006/metadata/properties" ma:root="true" ma:fieldsID="be646cc55affe939d1b33c4e1fc48e68" ns3:_="" ns4:_="">
    <xsd:import namespace="9da774eb-e372-45a0-980c-021da6312de7"/>
    <xsd:import namespace="50bf8271-1f48-4ebe-916a-91f67bc22a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9088B-4B16-477B-B9BB-403B986BD339}">
  <ds:schemaRefs>
    <ds:schemaRef ds:uri="http://schemas.microsoft.com/office/2006/documentManagement/types"/>
    <ds:schemaRef ds:uri="http://purl.org/dc/terms/"/>
    <ds:schemaRef ds:uri="http://www.w3.org/XML/1998/namespace"/>
    <ds:schemaRef ds:uri="http://purl.org/dc/dcmitype/"/>
    <ds:schemaRef ds:uri="http://schemas.microsoft.com/office/2006/metadata/properties"/>
    <ds:schemaRef ds:uri="50bf8271-1f48-4ebe-916a-91f67bc22afa"/>
    <ds:schemaRef ds:uri="http://purl.org/dc/elements/1.1/"/>
    <ds:schemaRef ds:uri="http://schemas.microsoft.com/office/infopath/2007/PartnerControls"/>
    <ds:schemaRef ds:uri="http://schemas.openxmlformats.org/package/2006/metadata/core-properties"/>
    <ds:schemaRef ds:uri="9da774eb-e372-45a0-980c-021da6312de7"/>
  </ds:schemaRefs>
</ds:datastoreItem>
</file>

<file path=customXml/itemProps2.xml><?xml version="1.0" encoding="utf-8"?>
<ds:datastoreItem xmlns:ds="http://schemas.openxmlformats.org/officeDocument/2006/customXml" ds:itemID="{6208F7BB-9956-4711-8056-CAAD8E70D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74eb-e372-45a0-980c-021da6312de7"/>
    <ds:schemaRef ds:uri="50bf8271-1f48-4ebe-916a-91f67bc22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5D9D4-5E3B-424C-A274-F5CD18DF3AF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Links>
    <vt:vector size="66" baseType="variant">
      <vt:variant>
        <vt:i4>589894</vt:i4>
      </vt:variant>
      <vt:variant>
        <vt:i4>0</vt:i4>
      </vt:variant>
      <vt:variant>
        <vt:i4>0</vt:i4>
      </vt:variant>
      <vt:variant>
        <vt:i4>5</vt:i4>
      </vt:variant>
      <vt:variant>
        <vt:lpwstr>https://www.mycarerecord.org.uk/</vt:lpwstr>
      </vt:variant>
      <vt:variant>
        <vt:lpwstr/>
      </vt:variant>
      <vt:variant>
        <vt:i4>7667753</vt:i4>
      </vt:variant>
      <vt:variant>
        <vt:i4>27</vt:i4>
      </vt:variant>
      <vt:variant>
        <vt:i4>0</vt:i4>
      </vt:variant>
      <vt:variant>
        <vt:i4>5</vt:i4>
      </vt:variant>
      <vt:variant>
        <vt:lpwstr>https://www.hertsandwestessex.ics.nhs.uk/your-health-and-care/support/your-medication/</vt:lpwstr>
      </vt:variant>
      <vt:variant>
        <vt:lpwstr/>
      </vt:variant>
      <vt:variant>
        <vt:i4>2883698</vt:i4>
      </vt:variant>
      <vt:variant>
        <vt:i4>24</vt:i4>
      </vt:variant>
      <vt:variant>
        <vt:i4>0</vt:i4>
      </vt:variant>
      <vt:variant>
        <vt:i4>5</vt:i4>
      </vt:variant>
      <vt:variant>
        <vt:lpwstr>https://www.hertsandwestessex.ics.nhs.uk/your-health-and-care/support/personalised-care/shared-decision-making/</vt:lpwstr>
      </vt:variant>
      <vt:variant>
        <vt:lpwstr/>
      </vt:variant>
      <vt:variant>
        <vt:i4>7667753</vt:i4>
      </vt:variant>
      <vt:variant>
        <vt:i4>21</vt:i4>
      </vt:variant>
      <vt:variant>
        <vt:i4>0</vt:i4>
      </vt:variant>
      <vt:variant>
        <vt:i4>5</vt:i4>
      </vt:variant>
      <vt:variant>
        <vt:lpwstr>https://www.hertsandwestessex.ics.nhs.uk/your-health-and-care/support/your-medication/</vt:lpwstr>
      </vt:variant>
      <vt:variant>
        <vt:lpwstr/>
      </vt:variant>
      <vt:variant>
        <vt:i4>589894</vt:i4>
      </vt:variant>
      <vt:variant>
        <vt:i4>18</vt:i4>
      </vt:variant>
      <vt:variant>
        <vt:i4>0</vt:i4>
      </vt:variant>
      <vt:variant>
        <vt:i4>5</vt:i4>
      </vt:variant>
      <vt:variant>
        <vt:lpwstr>https://www.mycarerecord.org.uk/</vt:lpwstr>
      </vt:variant>
      <vt:variant>
        <vt:lpwstr/>
      </vt:variant>
      <vt:variant>
        <vt:i4>852034</vt:i4>
      </vt:variant>
      <vt:variant>
        <vt:i4>15</vt:i4>
      </vt:variant>
      <vt:variant>
        <vt:i4>0</vt:i4>
      </vt:variant>
      <vt:variant>
        <vt:i4>5</vt:i4>
      </vt:variant>
      <vt:variant>
        <vt:lpwstr>https://www.dementiauk.org/information-and-support/financial-and-legal-support/advance-care-planning/</vt:lpwstr>
      </vt:variant>
      <vt:variant>
        <vt:lpwstr/>
      </vt:variant>
      <vt:variant>
        <vt:i4>5308506</vt:i4>
      </vt:variant>
      <vt:variant>
        <vt:i4>12</vt:i4>
      </vt:variant>
      <vt:variant>
        <vt:i4>0</vt:i4>
      </vt:variant>
      <vt:variant>
        <vt:i4>5</vt:i4>
      </vt:variant>
      <vt:variant>
        <vt:lpwstr>https://www.england.nhs.uk/improvement-hub/wp-content/uploads/sites/44/2017/12/EoLC-Planning-for-your-future-care.pdf</vt:lpwstr>
      </vt:variant>
      <vt:variant>
        <vt:lpwstr/>
      </vt:variant>
      <vt:variant>
        <vt:i4>6160470</vt:i4>
      </vt:variant>
      <vt:variant>
        <vt:i4>9</vt:i4>
      </vt:variant>
      <vt:variant>
        <vt:i4>0</vt:i4>
      </vt:variant>
      <vt:variant>
        <vt:i4>5</vt:i4>
      </vt:variant>
      <vt:variant>
        <vt:lpwstr>https://www.hct.nhs.uk/news-and-events/ministerial-visit-to-hospital-at-home-programme-and-proactive-care-model-in-east-and-north-herts-4387</vt:lpwstr>
      </vt:variant>
      <vt:variant>
        <vt:lpwstr/>
      </vt:variant>
      <vt:variant>
        <vt:i4>4980820</vt:i4>
      </vt:variant>
      <vt:variant>
        <vt:i4>6</vt:i4>
      </vt:variant>
      <vt:variant>
        <vt:i4>0</vt:i4>
      </vt:variant>
      <vt:variant>
        <vt:i4>5</vt:i4>
      </vt:variant>
      <vt:variant>
        <vt:lpwstr>https://www.england.nhs.uk/virtual-wards/</vt:lpwstr>
      </vt:variant>
      <vt:variant>
        <vt:lpwstr/>
      </vt:variant>
      <vt:variant>
        <vt:i4>5177348</vt:i4>
      </vt:variant>
      <vt:variant>
        <vt:i4>3</vt:i4>
      </vt:variant>
      <vt:variant>
        <vt:i4>0</vt:i4>
      </vt:variant>
      <vt:variant>
        <vt:i4>5</vt:i4>
      </vt:variant>
      <vt:variant>
        <vt:lpwstr>https://healthmedia.blog.gov.uk/2024/02/01/pharmacy-first-what-you-need-to-know/</vt:lpwstr>
      </vt:variant>
      <vt:variant>
        <vt:lpwstr/>
      </vt:variant>
      <vt:variant>
        <vt:i4>3539042</vt:i4>
      </vt:variant>
      <vt:variant>
        <vt:i4>0</vt:i4>
      </vt:variant>
      <vt:variant>
        <vt:i4>0</vt:i4>
      </vt:variant>
      <vt:variant>
        <vt:i4>5</vt:i4>
      </vt:variant>
      <vt:variant>
        <vt:lpwstr>https://www.hertsandwestessex.ics.nhs.uk/your-health-and-care/support/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Toby (NHS HERTFORDSHIRE AND WEST ESSEX ICB - 06N)</dc:creator>
  <cp:keywords/>
  <dc:description/>
  <cp:lastModifiedBy>HAIGH, Susan (NHS HERTFORDSHIRE AND WEST ESSEX ICB - 06K)</cp:lastModifiedBy>
  <cp:revision>2</cp:revision>
  <dcterms:created xsi:type="dcterms:W3CDTF">2025-11-20T13:03:00Z</dcterms:created>
  <dcterms:modified xsi:type="dcterms:W3CDTF">2025-11-20T13:03:00Z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