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D1600" w:rsidRDefault="003D1600" w14:paraId="32F3DC1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148"/>
        <w:gridCol w:w="1984"/>
        <w:gridCol w:w="2977"/>
        <w:gridCol w:w="2126"/>
        <w:gridCol w:w="2552"/>
      </w:tblGrid>
      <w:tr w:rsidR="00CA0284" w:rsidTr="007770F5" w14:paraId="7FCE3A81" w14:textId="719FAD73">
        <w:trPr>
          <w:trHeight w:val="536"/>
        </w:trPr>
        <w:tc>
          <w:tcPr>
            <w:tcW w:w="2376" w:type="dxa"/>
            <w:shd w:val="clear" w:color="auto" w:fill="A5C9EB" w:themeFill="text2" w:themeFillTint="40"/>
            <w:vAlign w:val="center"/>
          </w:tcPr>
          <w:p w:rsidRPr="009E6233" w:rsidR="00CA0284" w:rsidP="00D97354" w:rsidRDefault="00CA0284" w14:paraId="211ABDB0" w14:textId="3D0C7540">
            <w:pPr>
              <w:jc w:val="center"/>
              <w:rPr>
                <w:b/>
                <w:bCs/>
                <w:sz w:val="24"/>
                <w:szCs w:val="24"/>
              </w:rPr>
            </w:pPr>
            <w:r w:rsidRPr="009E6233">
              <w:rPr>
                <w:b/>
                <w:bCs/>
                <w:sz w:val="24"/>
                <w:szCs w:val="24"/>
              </w:rPr>
              <w:t>Name &amp; Surname</w:t>
            </w:r>
          </w:p>
        </w:tc>
        <w:tc>
          <w:tcPr>
            <w:tcW w:w="3148" w:type="dxa"/>
            <w:vAlign w:val="center"/>
          </w:tcPr>
          <w:p w:rsidRPr="009E6233" w:rsidR="00CA0284" w:rsidP="00D97354" w:rsidRDefault="00CA0284" w14:paraId="4634AFC9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5C9EB" w:themeFill="text2" w:themeFillTint="40"/>
            <w:vAlign w:val="center"/>
          </w:tcPr>
          <w:p w:rsidRPr="009E6233" w:rsidR="00CA0284" w:rsidP="00D97354" w:rsidRDefault="00CA0284" w14:paraId="19EBDBA9" w14:textId="42A0E964">
            <w:pPr>
              <w:jc w:val="center"/>
              <w:rPr>
                <w:b/>
                <w:bCs/>
                <w:sz w:val="24"/>
                <w:szCs w:val="24"/>
              </w:rPr>
            </w:pPr>
            <w:r w:rsidRPr="009E6233">
              <w:rPr>
                <w:b/>
                <w:bCs/>
                <w:sz w:val="24"/>
                <w:szCs w:val="24"/>
              </w:rPr>
              <w:t>Trainer Name</w:t>
            </w:r>
          </w:p>
        </w:tc>
        <w:tc>
          <w:tcPr>
            <w:tcW w:w="2977" w:type="dxa"/>
            <w:vAlign w:val="center"/>
          </w:tcPr>
          <w:p w:rsidRPr="009E6233" w:rsidR="00CA0284" w:rsidP="00D97354" w:rsidRDefault="00CA0284" w14:paraId="3B877D43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5C9EB" w:themeFill="text2" w:themeFillTint="40"/>
            <w:vAlign w:val="center"/>
          </w:tcPr>
          <w:p w:rsidRPr="009E6233" w:rsidR="00CA0284" w:rsidP="00D97354" w:rsidRDefault="00CA0284" w14:paraId="0856AA41" w14:textId="322668A9">
            <w:pPr>
              <w:jc w:val="center"/>
              <w:rPr>
                <w:b/>
                <w:bCs/>
                <w:sz w:val="24"/>
                <w:szCs w:val="24"/>
              </w:rPr>
            </w:pPr>
            <w:r w:rsidRPr="009E6233">
              <w:rPr>
                <w:b/>
                <w:bCs/>
                <w:sz w:val="24"/>
                <w:szCs w:val="24"/>
              </w:rPr>
              <w:t>Date of Course</w:t>
            </w:r>
          </w:p>
        </w:tc>
        <w:tc>
          <w:tcPr>
            <w:tcW w:w="2552" w:type="dxa"/>
            <w:vAlign w:val="center"/>
          </w:tcPr>
          <w:p w:rsidRPr="009E6233" w:rsidR="00CA0284" w:rsidP="00D97354" w:rsidRDefault="00CA0284" w14:paraId="15CE0699" w14:textId="77777777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6233" w:rsidRDefault="009E6233" w14:paraId="373CCD85" w14:textId="77777777"/>
    <w:p w:rsidRPr="009E6233" w:rsidR="00CA0284" w:rsidP="009E6233" w:rsidRDefault="00CA0284" w14:paraId="6F93335D" w14:textId="63A9CADF">
      <w:pPr>
        <w:jc w:val="center"/>
        <w:rPr>
          <w:b/>
          <w:bCs/>
          <w:sz w:val="28"/>
          <w:szCs w:val="28"/>
        </w:rPr>
      </w:pPr>
      <w:r w:rsidRPr="009E6233">
        <w:rPr>
          <w:b/>
          <w:bCs/>
          <w:sz w:val="28"/>
          <w:szCs w:val="28"/>
        </w:rPr>
        <w:t xml:space="preserve">Please rate your knowledge from 1-5 for both </w:t>
      </w:r>
      <w:r w:rsidR="009E6233">
        <w:rPr>
          <w:b/>
          <w:bCs/>
          <w:sz w:val="28"/>
          <w:szCs w:val="28"/>
        </w:rPr>
        <w:t>before and after the course</w:t>
      </w:r>
    </w:p>
    <w:p w:rsidR="009E6233" w:rsidP="009E6233" w:rsidRDefault="009E6233" w14:paraId="128E85C8" w14:textId="2CD3AD26">
      <w:pPr>
        <w:jc w:val="center"/>
        <w:rPr>
          <w:sz w:val="24"/>
          <w:szCs w:val="24"/>
        </w:rPr>
      </w:pPr>
      <w:r w:rsidRPr="009E6233">
        <w:rPr>
          <w:sz w:val="24"/>
          <w:szCs w:val="24"/>
        </w:rPr>
        <w:t>1 = not at all familiar, 2 = slightly familiar, 3 = somewhat familiar, 4 = moderately familiar, 5= extremely familiar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276"/>
        <w:gridCol w:w="1276"/>
        <w:gridCol w:w="6946"/>
      </w:tblGrid>
      <w:tr w:rsidR="009E6233" w:rsidTr="578E52DF" w14:paraId="05B558D3" w14:textId="77777777">
        <w:tc>
          <w:tcPr>
            <w:tcW w:w="5665" w:type="dxa"/>
            <w:shd w:val="clear" w:color="auto" w:fill="DAE9F7" w:themeFill="text2" w:themeFillTint="1A"/>
            <w:vAlign w:val="center"/>
          </w:tcPr>
          <w:p w:rsidRPr="009E6233" w:rsidR="009E6233" w:rsidP="00D97354" w:rsidRDefault="009E6233" w14:paraId="34444CB4" w14:textId="05F6B6F9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Learning Outcome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:rsidRPr="009E6233" w:rsidR="009E6233" w:rsidP="00D97354" w:rsidRDefault="009E6233" w14:paraId="3B3F60D8" w14:textId="26CABE8E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Before the course</w:t>
            </w:r>
          </w:p>
        </w:tc>
        <w:tc>
          <w:tcPr>
            <w:tcW w:w="1276" w:type="dxa"/>
            <w:shd w:val="clear" w:color="auto" w:fill="DAE9F7" w:themeFill="text2" w:themeFillTint="1A"/>
            <w:vAlign w:val="center"/>
          </w:tcPr>
          <w:p w:rsidRPr="009E6233" w:rsidR="009E6233" w:rsidP="00D97354" w:rsidRDefault="009E6233" w14:paraId="097314F1" w14:textId="77E8D38E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After the course</w:t>
            </w:r>
          </w:p>
        </w:tc>
        <w:tc>
          <w:tcPr>
            <w:tcW w:w="6946" w:type="dxa"/>
            <w:shd w:val="clear" w:color="auto" w:fill="DAE9F7" w:themeFill="text2" w:themeFillTint="1A"/>
            <w:vAlign w:val="center"/>
          </w:tcPr>
          <w:p w:rsidRPr="009E6233" w:rsidR="009E6233" w:rsidP="00D97354" w:rsidRDefault="009E6233" w14:paraId="1EF70631" w14:textId="3F1B96A8">
            <w:pPr>
              <w:jc w:val="center"/>
              <w:rPr>
                <w:b/>
                <w:bCs/>
                <w:sz w:val="20"/>
                <w:szCs w:val="20"/>
              </w:rPr>
            </w:pPr>
            <w:r w:rsidRPr="009E6233">
              <w:rPr>
                <w:b/>
                <w:bCs/>
                <w:sz w:val="20"/>
                <w:szCs w:val="20"/>
              </w:rPr>
              <w:t>Please write a reflection of what you will take away from each outcome</w:t>
            </w:r>
          </w:p>
        </w:tc>
      </w:tr>
      <w:tr w:rsidR="009E6233" w:rsidTr="578E52DF" w14:paraId="41A02759" w14:textId="77777777">
        <w:trPr>
          <w:trHeight w:val="854"/>
        </w:trPr>
        <w:tc>
          <w:tcPr>
            <w:tcW w:w="5665" w:type="dxa"/>
            <w:vAlign w:val="center"/>
          </w:tcPr>
          <w:p w:rsidRPr="0030543B" w:rsidR="009E6233" w:rsidP="00D97354" w:rsidRDefault="007C4BC8" w14:paraId="191D5405" w14:textId="2DC1CDE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</w:t>
            </w:r>
            <w:r w:rsidRPr="007C4BC8">
              <w:rPr>
                <w:sz w:val="20"/>
                <w:szCs w:val="20"/>
              </w:rPr>
              <w:t>know the groups of people at higher risk of developing poor oral health (dementia, learning disabilities, frail older people etc.)</w:t>
            </w:r>
          </w:p>
        </w:tc>
        <w:tc>
          <w:tcPr>
            <w:tcW w:w="1276" w:type="dxa"/>
          </w:tcPr>
          <w:p w:rsidRPr="0030543B" w:rsidR="009E6233" w:rsidP="0030543B" w:rsidRDefault="009E6233" w14:paraId="152D1498" w14:textId="77777777">
            <w:pPr>
              <w:jc w:val="center"/>
            </w:pPr>
          </w:p>
        </w:tc>
        <w:tc>
          <w:tcPr>
            <w:tcW w:w="1276" w:type="dxa"/>
          </w:tcPr>
          <w:p w:rsidRPr="0030543B" w:rsidR="009E6233" w:rsidP="0030543B" w:rsidRDefault="009E6233" w14:paraId="7D7BB759" w14:textId="77777777">
            <w:pPr>
              <w:jc w:val="center"/>
            </w:pPr>
          </w:p>
        </w:tc>
        <w:tc>
          <w:tcPr>
            <w:tcW w:w="6946" w:type="dxa"/>
          </w:tcPr>
          <w:p w:rsidRPr="0030543B" w:rsidR="009E6233" w:rsidP="0030543B" w:rsidRDefault="009E6233" w14:paraId="0E35D103" w14:textId="77777777">
            <w:pPr>
              <w:jc w:val="center"/>
            </w:pPr>
          </w:p>
        </w:tc>
      </w:tr>
      <w:tr w:rsidR="009E6233" w:rsidTr="578E52DF" w14:paraId="73EF8D8B" w14:textId="77777777">
        <w:trPr>
          <w:trHeight w:val="1119"/>
        </w:trPr>
        <w:tc>
          <w:tcPr>
            <w:tcW w:w="5665" w:type="dxa"/>
            <w:vAlign w:val="center"/>
          </w:tcPr>
          <w:p w:rsidRPr="0030543B" w:rsidR="009E6233" w:rsidP="00D97354" w:rsidRDefault="005F78D2" w14:paraId="38125135" w14:textId="036C6D2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</w:t>
            </w:r>
            <w:r w:rsidRPr="005F78D2">
              <w:rPr>
                <w:sz w:val="20"/>
                <w:szCs w:val="20"/>
              </w:rPr>
              <w:t>understand the implications of poor oral health</w:t>
            </w:r>
          </w:p>
        </w:tc>
        <w:tc>
          <w:tcPr>
            <w:tcW w:w="1276" w:type="dxa"/>
          </w:tcPr>
          <w:p w:rsidRPr="0030543B" w:rsidR="009E6233" w:rsidP="0030543B" w:rsidRDefault="009E6233" w14:paraId="31C229DC" w14:textId="77777777">
            <w:pPr>
              <w:jc w:val="center"/>
            </w:pPr>
          </w:p>
        </w:tc>
        <w:tc>
          <w:tcPr>
            <w:tcW w:w="1276" w:type="dxa"/>
          </w:tcPr>
          <w:p w:rsidRPr="0030543B" w:rsidR="009E6233" w:rsidP="0030543B" w:rsidRDefault="009E6233" w14:paraId="00CC9AF7" w14:textId="77777777">
            <w:pPr>
              <w:jc w:val="center"/>
            </w:pPr>
          </w:p>
        </w:tc>
        <w:tc>
          <w:tcPr>
            <w:tcW w:w="6946" w:type="dxa"/>
          </w:tcPr>
          <w:p w:rsidRPr="0030543B" w:rsidR="009E6233" w:rsidP="0030543B" w:rsidRDefault="009E6233" w14:paraId="4461B87E" w14:textId="77777777">
            <w:pPr>
              <w:jc w:val="center"/>
            </w:pPr>
          </w:p>
        </w:tc>
      </w:tr>
      <w:tr w:rsidR="009E6233" w:rsidTr="578E52DF" w14:paraId="68A315CA" w14:textId="77777777">
        <w:trPr>
          <w:trHeight w:val="998"/>
        </w:trPr>
        <w:tc>
          <w:tcPr>
            <w:tcW w:w="5665" w:type="dxa"/>
            <w:vAlign w:val="center"/>
          </w:tcPr>
          <w:p w:rsidRPr="0030543B" w:rsidR="009E6233" w:rsidP="00D97354" w:rsidRDefault="00A415FD" w14:paraId="4815F5A5" w14:textId="404FB22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</w:t>
            </w:r>
            <w:r w:rsidRPr="00A415FD">
              <w:rPr>
                <w:sz w:val="20"/>
                <w:szCs w:val="20"/>
              </w:rPr>
              <w:t>understand the effect poor oral health can have on overall health and nutrition</w:t>
            </w:r>
          </w:p>
        </w:tc>
        <w:tc>
          <w:tcPr>
            <w:tcW w:w="1276" w:type="dxa"/>
          </w:tcPr>
          <w:p w:rsidRPr="0030543B" w:rsidR="009E6233" w:rsidP="0030543B" w:rsidRDefault="009E6233" w14:paraId="0D7DA75E" w14:textId="77777777">
            <w:pPr>
              <w:jc w:val="center"/>
            </w:pPr>
          </w:p>
        </w:tc>
        <w:tc>
          <w:tcPr>
            <w:tcW w:w="1276" w:type="dxa"/>
          </w:tcPr>
          <w:p w:rsidRPr="0030543B" w:rsidR="009E6233" w:rsidP="0030543B" w:rsidRDefault="009E6233" w14:paraId="288A6E42" w14:textId="77777777">
            <w:pPr>
              <w:jc w:val="center"/>
            </w:pPr>
          </w:p>
        </w:tc>
        <w:tc>
          <w:tcPr>
            <w:tcW w:w="6946" w:type="dxa"/>
          </w:tcPr>
          <w:p w:rsidRPr="0030543B" w:rsidR="009E6233" w:rsidP="0030543B" w:rsidRDefault="009E6233" w14:paraId="61B49ACA" w14:textId="77777777">
            <w:pPr>
              <w:jc w:val="center"/>
            </w:pPr>
          </w:p>
        </w:tc>
      </w:tr>
      <w:tr w:rsidR="009E6233" w:rsidTr="578E52DF" w14:paraId="6B14B411" w14:textId="77777777">
        <w:trPr>
          <w:trHeight w:val="984"/>
        </w:trPr>
        <w:tc>
          <w:tcPr>
            <w:tcW w:w="5665" w:type="dxa"/>
            <w:vAlign w:val="center"/>
          </w:tcPr>
          <w:p w:rsidRPr="0030543B" w:rsidR="009E6233" w:rsidP="00D97354" w:rsidRDefault="00AF0B19" w14:paraId="5387E17D" w14:textId="308B6FA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</w:t>
            </w:r>
            <w:r w:rsidRPr="00AF0B19">
              <w:rPr>
                <w:sz w:val="20"/>
                <w:szCs w:val="20"/>
              </w:rPr>
              <w:t>know the signs, causes and risks of dental decay</w:t>
            </w:r>
          </w:p>
        </w:tc>
        <w:tc>
          <w:tcPr>
            <w:tcW w:w="1276" w:type="dxa"/>
          </w:tcPr>
          <w:p w:rsidRPr="0030543B" w:rsidR="009E6233" w:rsidP="0030543B" w:rsidRDefault="009E6233" w14:paraId="1EE262F6" w14:textId="77777777">
            <w:pPr>
              <w:jc w:val="center"/>
            </w:pPr>
          </w:p>
        </w:tc>
        <w:tc>
          <w:tcPr>
            <w:tcW w:w="1276" w:type="dxa"/>
          </w:tcPr>
          <w:p w:rsidRPr="0030543B" w:rsidR="009E6233" w:rsidP="0030543B" w:rsidRDefault="009E6233" w14:paraId="6DFB3614" w14:textId="77777777">
            <w:pPr>
              <w:jc w:val="center"/>
            </w:pPr>
          </w:p>
        </w:tc>
        <w:tc>
          <w:tcPr>
            <w:tcW w:w="6946" w:type="dxa"/>
          </w:tcPr>
          <w:p w:rsidRPr="0030543B" w:rsidR="009E6233" w:rsidP="0030543B" w:rsidRDefault="009E6233" w14:paraId="59569EBE" w14:textId="77777777">
            <w:pPr>
              <w:jc w:val="center"/>
            </w:pPr>
          </w:p>
        </w:tc>
      </w:tr>
      <w:tr w:rsidR="009E6233" w:rsidTr="578E52DF" w14:paraId="678B4BFE" w14:textId="77777777">
        <w:trPr>
          <w:trHeight w:val="983"/>
        </w:trPr>
        <w:tc>
          <w:tcPr>
            <w:tcW w:w="5665" w:type="dxa"/>
            <w:vAlign w:val="center"/>
          </w:tcPr>
          <w:p w:rsidRPr="0030543B" w:rsidR="009E6233" w:rsidP="00D97354" w:rsidRDefault="00CF5DBD" w14:paraId="144CD03D" w14:textId="3CB9AAA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</w:t>
            </w:r>
            <w:r w:rsidRPr="00CF5DBD">
              <w:rPr>
                <w:sz w:val="20"/>
                <w:szCs w:val="20"/>
              </w:rPr>
              <w:t>understand barriers to oral care and know the suggested ways of working with individuals who are opposed to or struggle with oral care</w:t>
            </w:r>
          </w:p>
        </w:tc>
        <w:tc>
          <w:tcPr>
            <w:tcW w:w="1276" w:type="dxa"/>
          </w:tcPr>
          <w:p w:rsidRPr="0030543B" w:rsidR="009E6233" w:rsidP="0030543B" w:rsidRDefault="009E6233" w14:paraId="61DD628A" w14:textId="77777777">
            <w:pPr>
              <w:jc w:val="center"/>
            </w:pPr>
          </w:p>
        </w:tc>
        <w:tc>
          <w:tcPr>
            <w:tcW w:w="1276" w:type="dxa"/>
          </w:tcPr>
          <w:p w:rsidRPr="0030543B" w:rsidR="009E6233" w:rsidP="0030543B" w:rsidRDefault="009E6233" w14:paraId="051A32AF" w14:textId="77777777">
            <w:pPr>
              <w:jc w:val="center"/>
            </w:pPr>
          </w:p>
        </w:tc>
        <w:tc>
          <w:tcPr>
            <w:tcW w:w="6946" w:type="dxa"/>
          </w:tcPr>
          <w:p w:rsidRPr="0030543B" w:rsidR="009E6233" w:rsidP="0030543B" w:rsidRDefault="009E6233" w14:paraId="5917224A" w14:textId="77777777">
            <w:pPr>
              <w:jc w:val="center"/>
            </w:pPr>
          </w:p>
        </w:tc>
      </w:tr>
      <w:tr w:rsidR="00462A6A" w:rsidTr="578E52DF" w14:paraId="78F48A38" w14:textId="77777777">
        <w:trPr>
          <w:trHeight w:val="983"/>
        </w:trPr>
        <w:tc>
          <w:tcPr>
            <w:tcW w:w="5665" w:type="dxa"/>
            <w:vAlign w:val="center"/>
          </w:tcPr>
          <w:p w:rsidRPr="0030543B" w:rsidR="00462A6A" w:rsidP="00D97354" w:rsidRDefault="00DA297F" w14:paraId="17841A8D" w14:textId="569CC81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</w:t>
            </w:r>
            <w:r w:rsidRPr="00DA297F">
              <w:rPr>
                <w:sz w:val="20"/>
                <w:szCs w:val="20"/>
              </w:rPr>
              <w:t>understand good denture hygiene and can advise individuals on this, and the risks associated with not following these guidelines</w:t>
            </w:r>
          </w:p>
        </w:tc>
        <w:tc>
          <w:tcPr>
            <w:tcW w:w="1276" w:type="dxa"/>
          </w:tcPr>
          <w:p w:rsidRPr="0030543B" w:rsidR="00462A6A" w:rsidP="0030543B" w:rsidRDefault="00462A6A" w14:paraId="41FB5A54" w14:textId="77777777">
            <w:pPr>
              <w:jc w:val="center"/>
            </w:pPr>
          </w:p>
        </w:tc>
        <w:tc>
          <w:tcPr>
            <w:tcW w:w="1276" w:type="dxa"/>
          </w:tcPr>
          <w:p w:rsidRPr="0030543B" w:rsidR="00462A6A" w:rsidP="0030543B" w:rsidRDefault="00462A6A" w14:paraId="62C530D0" w14:textId="77777777">
            <w:pPr>
              <w:jc w:val="center"/>
            </w:pPr>
          </w:p>
        </w:tc>
        <w:tc>
          <w:tcPr>
            <w:tcW w:w="6946" w:type="dxa"/>
          </w:tcPr>
          <w:p w:rsidRPr="0030543B" w:rsidR="00462A6A" w:rsidP="0030543B" w:rsidRDefault="00462A6A" w14:paraId="41EE95C5" w14:textId="77777777">
            <w:pPr>
              <w:jc w:val="center"/>
            </w:pPr>
          </w:p>
        </w:tc>
      </w:tr>
    </w:tbl>
    <w:p w:rsidR="00CA0284" w:rsidP="007770F5" w:rsidRDefault="00CA0284" w14:paraId="67BCC9C9" w14:textId="77777777"/>
    <w:sectPr w:rsidR="00CA0284" w:rsidSect="00894072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  <w:footerReference w:type="default" r:id="Ra0096319186a40d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2633" w:rsidP="00051288" w:rsidRDefault="00F12633" w14:paraId="1C127BF6" w14:textId="77777777">
      <w:pPr>
        <w:spacing w:after="0" w:line="240" w:lineRule="auto"/>
      </w:pPr>
      <w:r>
        <w:separator/>
      </w:r>
    </w:p>
  </w:endnote>
  <w:endnote w:type="continuationSeparator" w:id="0">
    <w:p w:rsidR="00F12633" w:rsidP="00051288" w:rsidRDefault="00F12633" w14:paraId="4EE270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1640D73" w:rsidTr="11640D73" w14:paraId="503CA6A5">
      <w:trPr>
        <w:trHeight w:val="300"/>
      </w:trPr>
      <w:tc>
        <w:tcPr>
          <w:tcW w:w="5130" w:type="dxa"/>
          <w:tcMar/>
        </w:tcPr>
        <w:p w:rsidR="11640D73" w:rsidP="11640D73" w:rsidRDefault="11640D73" w14:paraId="1C51771B" w14:textId="3D9B7CE4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11640D73" w:rsidP="11640D73" w:rsidRDefault="11640D73" w14:paraId="5AECEC4F" w14:textId="4F2DD6AC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11640D73" w:rsidP="11640D73" w:rsidRDefault="11640D73" w14:paraId="712E98EE" w14:textId="15C10F5C">
          <w:pPr>
            <w:pStyle w:val="Header"/>
            <w:bidi w:val="0"/>
            <w:ind w:right="-115"/>
            <w:jc w:val="right"/>
          </w:pPr>
        </w:p>
      </w:tc>
    </w:tr>
  </w:tbl>
  <w:p w:rsidR="11640D73" w:rsidP="11640D73" w:rsidRDefault="11640D73" w14:paraId="3400EA87" w14:textId="28E87EF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2633" w:rsidP="00051288" w:rsidRDefault="00F12633" w14:paraId="24E3FAF8" w14:textId="77777777">
      <w:pPr>
        <w:spacing w:after="0" w:line="240" w:lineRule="auto"/>
      </w:pPr>
      <w:r>
        <w:separator/>
      </w:r>
    </w:p>
  </w:footnote>
  <w:footnote w:type="continuationSeparator" w:id="0">
    <w:p w:rsidR="00F12633" w:rsidP="00051288" w:rsidRDefault="00F12633" w14:paraId="334E1B4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051288" w:rsidR="00051288" w:rsidP="00051288" w:rsidRDefault="005257AB" w14:paraId="04091348" w14:textId="18DE4A64">
    <w:pPr>
      <w:pStyle w:val="Header"/>
      <w:jc w:val="center"/>
      <w:rPr>
        <w:b w:val="1"/>
        <w:bCs w:val="1"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439700C0" wp14:editId="75CEA083">
          <wp:simplePos x="0" y="0"/>
          <wp:positionH relativeFrom="column">
            <wp:posOffset>8505278</wp:posOffset>
          </wp:positionH>
          <wp:positionV relativeFrom="paragraph">
            <wp:posOffset>-332439</wp:posOffset>
          </wp:positionV>
          <wp:extent cx="1645920" cy="670560"/>
          <wp:effectExtent l="0" t="0" r="0" b="0"/>
          <wp:wrapSquare wrapText="bothSides"/>
          <wp:docPr id="216516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51288" w:rsidR="11640D73">
      <w:rPr>
        <w:b w:val="1"/>
        <w:bCs w:val="1"/>
        <w:sz w:val="36"/>
        <w:szCs w:val="36"/>
      </w:rPr>
      <w:t>Pre &amp; Post Knowledge Assessment</w:t>
    </w:r>
    <w:r w:rsidR="11640D73">
      <w:rPr>
        <w:b w:val="1"/>
        <w:bCs w:val="1"/>
        <w:sz w:val="36"/>
        <w:szCs w:val="36"/>
      </w:rPr>
      <w:t xml:space="preserve"> –</w:t>
    </w:r>
    <w:r w:rsidR="11640D73">
      <w:rPr>
        <w:b w:val="1"/>
        <w:bCs w:val="1"/>
        <w:sz w:val="36"/>
        <w:szCs w:val="36"/>
      </w:rPr>
      <w:t xml:space="preserve"> </w:t>
    </w:r>
    <w:r w:rsidR="11640D73">
      <w:rPr>
        <w:b w:val="1"/>
        <w:bCs w:val="1"/>
        <w:sz w:val="36"/>
        <w:szCs w:val="36"/>
      </w:rPr>
      <w:t xml:space="preserve">Oral H</w:t>
    </w:r>
    <w:r w:rsidR="11640D73">
      <w:rPr>
        <w:b w:val="1"/>
        <w:bCs w:val="1"/>
        <w:sz w:val="36"/>
        <w:szCs w:val="36"/>
      </w:rPr>
      <w:t xml:space="preserve">ygiene</w:t>
    </w:r>
    <w:r w:rsidR="11640D73">
      <w:rPr>
        <w:b w:val="1"/>
        <w:bCs w:val="1"/>
        <w:sz w:val="36"/>
        <w:szCs w:val="36"/>
      </w:rPr>
      <w:t xml:space="preserve"> </w:t>
    </w:r>
    <w:r w:rsidR="11640D73">
      <w:rPr>
        <w:b w:val="1"/>
        <w:bCs w:val="1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003EF"/>
    <w:multiLevelType w:val="hybridMultilevel"/>
    <w:tmpl w:val="23EA0C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EE8779F"/>
    <w:multiLevelType w:val="hybridMultilevel"/>
    <w:tmpl w:val="A3C8D0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2791173">
    <w:abstractNumId w:val="1"/>
  </w:num>
  <w:num w:numId="2" w16cid:durableId="4403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88"/>
    <w:rsid w:val="00013989"/>
    <w:rsid w:val="00042BD8"/>
    <w:rsid w:val="00051288"/>
    <w:rsid w:val="0009219C"/>
    <w:rsid w:val="000922CF"/>
    <w:rsid w:val="00110B44"/>
    <w:rsid w:val="00113EC7"/>
    <w:rsid w:val="00164232"/>
    <w:rsid w:val="001755F6"/>
    <w:rsid w:val="0019424C"/>
    <w:rsid w:val="001E1E68"/>
    <w:rsid w:val="0023716A"/>
    <w:rsid w:val="0030543B"/>
    <w:rsid w:val="003516B0"/>
    <w:rsid w:val="0037307E"/>
    <w:rsid w:val="003924C0"/>
    <w:rsid w:val="003A3682"/>
    <w:rsid w:val="003D1600"/>
    <w:rsid w:val="003F5B5E"/>
    <w:rsid w:val="00430E12"/>
    <w:rsid w:val="00462A6A"/>
    <w:rsid w:val="00471D15"/>
    <w:rsid w:val="00473972"/>
    <w:rsid w:val="00490A6F"/>
    <w:rsid w:val="004A2428"/>
    <w:rsid w:val="004F3243"/>
    <w:rsid w:val="005117C1"/>
    <w:rsid w:val="005257AB"/>
    <w:rsid w:val="00532215"/>
    <w:rsid w:val="005446A6"/>
    <w:rsid w:val="005B6551"/>
    <w:rsid w:val="005F78D2"/>
    <w:rsid w:val="00602B78"/>
    <w:rsid w:val="006216C7"/>
    <w:rsid w:val="006477F8"/>
    <w:rsid w:val="006C0D83"/>
    <w:rsid w:val="00775A3D"/>
    <w:rsid w:val="007770F5"/>
    <w:rsid w:val="007C4BC8"/>
    <w:rsid w:val="007F7619"/>
    <w:rsid w:val="00804AF9"/>
    <w:rsid w:val="00806D8D"/>
    <w:rsid w:val="00825DC1"/>
    <w:rsid w:val="00880AB3"/>
    <w:rsid w:val="00894072"/>
    <w:rsid w:val="008D41D6"/>
    <w:rsid w:val="009E6233"/>
    <w:rsid w:val="00A04B9D"/>
    <w:rsid w:val="00A415FD"/>
    <w:rsid w:val="00AF0B19"/>
    <w:rsid w:val="00B31CD4"/>
    <w:rsid w:val="00B548AE"/>
    <w:rsid w:val="00C24C2A"/>
    <w:rsid w:val="00C73B80"/>
    <w:rsid w:val="00C842B8"/>
    <w:rsid w:val="00CA0284"/>
    <w:rsid w:val="00CC5987"/>
    <w:rsid w:val="00CF5DBD"/>
    <w:rsid w:val="00D62863"/>
    <w:rsid w:val="00D97354"/>
    <w:rsid w:val="00DA297F"/>
    <w:rsid w:val="00DE2883"/>
    <w:rsid w:val="00E92FD2"/>
    <w:rsid w:val="00EF1BA8"/>
    <w:rsid w:val="00F12633"/>
    <w:rsid w:val="00F152E2"/>
    <w:rsid w:val="00F41121"/>
    <w:rsid w:val="00F61824"/>
    <w:rsid w:val="00F755A1"/>
    <w:rsid w:val="00F76201"/>
    <w:rsid w:val="00FF6E22"/>
    <w:rsid w:val="0C2050AA"/>
    <w:rsid w:val="11640D73"/>
    <w:rsid w:val="578E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09CDB"/>
  <w15:chartTrackingRefBased/>
  <w15:docId w15:val="{6016C28C-14FE-42AA-94E2-E21CC0E1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28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28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5128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5128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5128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5128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5128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5128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5128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5128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51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28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5128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51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28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51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28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51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2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128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1288"/>
  </w:style>
  <w:style w:type="paragraph" w:styleId="Footer">
    <w:name w:val="footer"/>
    <w:basedOn w:val="Normal"/>
    <w:link w:val="FooterChar"/>
    <w:uiPriority w:val="99"/>
    <w:unhideWhenUsed/>
    <w:rsid w:val="0005128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1288"/>
  </w:style>
  <w:style w:type="table" w:styleId="TableGrid">
    <w:name w:val="Table Grid"/>
    <w:basedOn w:val="TableNormal"/>
    <w:uiPriority w:val="39"/>
    <w:rsid w:val="00CA02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a0096319186a40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654456C4F0E4188D4EB9880E9A95A" ma:contentTypeVersion="18" ma:contentTypeDescription="Create a new document." ma:contentTypeScope="" ma:versionID="52a2b1d83572a6e1afefcee24e121f11">
  <xsd:schema xmlns:xsd="http://www.w3.org/2001/XMLSchema" xmlns:xs="http://www.w3.org/2001/XMLSchema" xmlns:p="http://schemas.microsoft.com/office/2006/metadata/properties" xmlns:ns2="03be420c-4ca8-4fea-b29b-f5a117cd3398" xmlns:ns3="bd85f524-339d-45ca-9da7-64c489cfedba" targetNamespace="http://schemas.microsoft.com/office/2006/metadata/properties" ma:root="true" ma:fieldsID="c0e2277776acd9dd7f07f3b556db6ae0" ns2:_="" ns3:_="">
    <xsd:import namespace="03be420c-4ca8-4fea-b29b-f5a117cd3398"/>
    <xsd:import namespace="bd85f524-339d-45ca-9da7-64c489cfe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e420c-4ca8-4fea-b29b-f5a117cd3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61e8d4-cb61-42a0-b593-48787eaf6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5f524-339d-45ca-9da7-64c489cfe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15a401-8650-4305-8dea-5d776329bbdf}" ma:internalName="TaxCatchAll" ma:showField="CatchAllData" ma:web="bd85f524-339d-45ca-9da7-64c489cfed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5f524-339d-45ca-9da7-64c489cfedba" xsi:nil="true"/>
    <lcf76f155ced4ddcb4097134ff3c332f xmlns="03be420c-4ca8-4fea-b29b-f5a117cd33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269FC2-CE3A-4EB0-8593-A2826FB18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e420c-4ca8-4fea-b29b-f5a117cd3398"/>
    <ds:schemaRef ds:uri="bd85f524-339d-45ca-9da7-64c489cfe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379D7-9BB8-4DB7-B6F9-FE5ED0D4B3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9777FB-D2B2-4E16-947A-9F4A152B49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CB4E8F-3D57-47FE-9BBB-71B6AEFE46E8}">
  <ds:schemaRefs>
    <ds:schemaRef ds:uri="http://schemas.microsoft.com/office/2006/metadata/properties"/>
    <ds:schemaRef ds:uri="http://schemas.microsoft.com/office/infopath/2007/PartnerControls"/>
    <ds:schemaRef ds:uri="bd85f524-339d-45ca-9da7-64c489cfedba"/>
    <ds:schemaRef ds:uri="03be420c-4ca8-4fea-b29b-f5a117cd33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Leigh-Ann Reed</dc:creator>
  <keywords/>
  <dc:description/>
  <lastModifiedBy>Leigh-Ann Reed</lastModifiedBy>
  <revision>32</revision>
  <dcterms:created xsi:type="dcterms:W3CDTF">2024-09-27T12:54:00.0000000Z</dcterms:created>
  <dcterms:modified xsi:type="dcterms:W3CDTF">2024-10-10T10:49:43.8406756Z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0x01010011F654456C4F0E4188D4EB9880E9A95A</vt:lpwstr>
  </property>
  <property fmtid="{D5CDD505-2E9C-101B-9397-08002B2CF9AE}" pid="3" name="MediaServiceImageTags">
    <vt:lpwstr/>
  </property>
</Properties>
</file>